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96489" w14:textId="642BBEE9" w:rsidR="000B37C0" w:rsidRDefault="000B37C0" w:rsidP="00456AA7">
      <w:pPr>
        <w:rPr>
          <w:rFonts w:ascii="Arial" w:hAnsi="Arial" w:cs="Arial"/>
          <w:color w:val="FFFFFF" w:themeColor="background1"/>
        </w:rPr>
      </w:pPr>
    </w:p>
    <w:p w14:paraId="16F1EA86" w14:textId="0B677101" w:rsidR="00AC7225" w:rsidRDefault="00AC7225" w:rsidP="00456AA7">
      <w:pPr>
        <w:rPr>
          <w:rFonts w:ascii="Arial" w:hAnsi="Arial" w:cs="Arial"/>
          <w:color w:val="FFFFFF" w:themeColor="background1"/>
        </w:rPr>
      </w:pPr>
    </w:p>
    <w:p w14:paraId="7FD62153" w14:textId="77777777" w:rsidR="00C94BC5" w:rsidRDefault="00C94BC5" w:rsidP="003A1BE5">
      <w:pPr>
        <w:rPr>
          <w:rFonts w:ascii="Arial" w:hAnsi="Arial" w:cs="Arial"/>
          <w:b/>
          <w:bCs/>
          <w:color w:val="FBAC17"/>
          <w:sz w:val="56"/>
          <w:szCs w:val="56"/>
        </w:rPr>
      </w:pPr>
    </w:p>
    <w:p w14:paraId="1B6CA495" w14:textId="23A49EFD" w:rsidR="00456AA7" w:rsidRDefault="00AC7225" w:rsidP="00456AA7">
      <w:pPr>
        <w:rPr>
          <w:rFonts w:ascii="Arial" w:hAnsi="Arial" w:cs="Arial"/>
          <w:b/>
          <w:bCs/>
          <w:color w:val="FBAC17"/>
          <w:sz w:val="56"/>
          <w:szCs w:val="56"/>
        </w:rPr>
      </w:pPr>
      <w:r w:rsidRPr="00C94BC5">
        <w:rPr>
          <w:rFonts w:ascii="Arial" w:hAnsi="Arial" w:cs="Arial"/>
          <w:noProof/>
          <w:color w:val="FFFFFF" w:themeColor="background1"/>
          <w:sz w:val="56"/>
          <w:szCs w:val="56"/>
          <w:lang w:eastAsia="sk-SK"/>
        </w:rPr>
        <w:drawing>
          <wp:anchor distT="0" distB="0" distL="114300" distR="114300" simplePos="0" relativeHeight="251658240" behindDoc="1" locked="0" layoutInCell="1" allowOverlap="1" wp14:anchorId="4DD6CC21" wp14:editId="5D6A5D34">
            <wp:simplePos x="0" y="0"/>
            <wp:positionH relativeFrom="column">
              <wp:posOffset>962660</wp:posOffset>
            </wp:positionH>
            <wp:positionV relativeFrom="page">
              <wp:posOffset>2146300</wp:posOffset>
            </wp:positionV>
            <wp:extent cx="5706745" cy="8559800"/>
            <wp:effectExtent l="0" t="0" r="0" b="0"/>
            <wp:wrapNone/>
            <wp:docPr id="171226321" name="Obrázok 1" descr="Obrázok, na ktorom je osoba, ošatenie, učiaci sa, biela tabuľ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6321" name="Obrázok 1" descr="Obrázok, na ktorom je osoba, ošatenie, učiaci sa, biela tabuľa&#10;&#10;Automaticky generovaný popis"/>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5706745" cy="8559800"/>
                    </a:xfrm>
                    <a:prstGeom prst="rtTriangle">
                      <a:avLst/>
                    </a:prstGeom>
                  </pic:spPr>
                </pic:pic>
              </a:graphicData>
            </a:graphic>
            <wp14:sizeRelH relativeFrom="page">
              <wp14:pctWidth>0</wp14:pctWidth>
            </wp14:sizeRelH>
            <wp14:sizeRelV relativeFrom="page">
              <wp14:pctHeight>0</wp14:pctHeight>
            </wp14:sizeRelV>
          </wp:anchor>
        </w:drawing>
      </w:r>
      <w:r w:rsidR="00DF78C5" w:rsidRPr="00DF78C5">
        <w:rPr>
          <w:rFonts w:ascii="Arial" w:hAnsi="Arial" w:cs="Arial"/>
          <w:b/>
          <w:bCs/>
          <w:color w:val="FBAC17"/>
          <w:sz w:val="56"/>
          <w:szCs w:val="56"/>
        </w:rPr>
        <w:t xml:space="preserve"> </w:t>
      </w:r>
    </w:p>
    <w:p w14:paraId="3AB78480" w14:textId="7D13D2E0" w:rsidR="00B21686" w:rsidRDefault="00B21686" w:rsidP="00456AA7">
      <w:pPr>
        <w:rPr>
          <w:rFonts w:ascii="Arial" w:hAnsi="Arial" w:cs="Arial"/>
          <w:b/>
          <w:bCs/>
          <w:color w:val="FBAC17"/>
          <w:sz w:val="56"/>
          <w:szCs w:val="56"/>
        </w:rPr>
      </w:pPr>
      <w:r>
        <w:rPr>
          <w:rFonts w:ascii="Arial" w:hAnsi="Arial" w:cs="Arial"/>
          <w:b/>
          <w:bCs/>
          <w:color w:val="FBAC17"/>
          <w:sz w:val="56"/>
          <w:szCs w:val="56"/>
        </w:rPr>
        <w:t>Alternatívy k ruskému jadrovému palivu</w:t>
      </w:r>
    </w:p>
    <w:p w14:paraId="0DD498C8" w14:textId="263B1716" w:rsidR="00B21686" w:rsidRDefault="00B21686" w:rsidP="00456AA7">
      <w:pPr>
        <w:rPr>
          <w:rFonts w:ascii="Arial" w:hAnsi="Arial" w:cs="Arial"/>
          <w:b/>
          <w:bCs/>
          <w:color w:val="FBAC17"/>
          <w:sz w:val="56"/>
          <w:szCs w:val="56"/>
        </w:rPr>
      </w:pPr>
    </w:p>
    <w:p w14:paraId="3B7FA77B" w14:textId="77777777" w:rsidR="00423DC0" w:rsidRPr="00AC7225" w:rsidRDefault="00423DC0" w:rsidP="00456AA7">
      <w:pPr>
        <w:rPr>
          <w:rFonts w:ascii="Arial" w:hAnsi="Arial" w:cs="Arial"/>
          <w:b/>
          <w:bCs/>
          <w:color w:val="FBAC17"/>
          <w:sz w:val="40"/>
          <w:szCs w:val="40"/>
        </w:rPr>
      </w:pPr>
    </w:p>
    <w:p w14:paraId="2C24A21C" w14:textId="7BB6FB54" w:rsidR="000B37C0" w:rsidRDefault="000B37C0" w:rsidP="00456AA7">
      <w:pPr>
        <w:rPr>
          <w:rFonts w:ascii="Arial" w:hAnsi="Arial" w:cs="Arial"/>
          <w:b/>
          <w:bCs/>
          <w:color w:val="FBAC17"/>
        </w:rPr>
      </w:pPr>
    </w:p>
    <w:p w14:paraId="147DCF93" w14:textId="0F0067BD" w:rsidR="00C6107F" w:rsidRPr="008A6108" w:rsidRDefault="00DF78C5" w:rsidP="00456AA7">
      <w:pPr>
        <w:rPr>
          <w:rFonts w:ascii="Arial" w:hAnsi="Arial" w:cs="Arial"/>
          <w:color w:val="FFAD00"/>
        </w:rPr>
      </w:pPr>
      <w:r>
        <w:rPr>
          <w:rFonts w:ascii="Arial" w:hAnsi="Arial" w:cs="Arial"/>
          <w:color w:val="FFAD00"/>
        </w:rPr>
        <w:t>Komentár</w:t>
      </w:r>
      <w:r w:rsidR="00C6107F" w:rsidRPr="008A6108">
        <w:rPr>
          <w:rFonts w:ascii="Arial" w:hAnsi="Arial" w:cs="Arial"/>
          <w:color w:val="FFAD00"/>
        </w:rPr>
        <w:t xml:space="preserve"> </w:t>
      </w:r>
    </w:p>
    <w:p w14:paraId="172CF60D" w14:textId="77777777" w:rsidR="00C6107F" w:rsidRDefault="00C6107F" w:rsidP="00456AA7">
      <w:pPr>
        <w:rPr>
          <w:rFonts w:ascii="Arial" w:hAnsi="Arial" w:cs="Arial"/>
          <w:color w:val="7F7F7F" w:themeColor="text1" w:themeTint="80"/>
        </w:rPr>
      </w:pPr>
    </w:p>
    <w:p w14:paraId="0B491AF1" w14:textId="77777777" w:rsidR="00C6107F" w:rsidRDefault="00C6107F" w:rsidP="00456AA7">
      <w:pPr>
        <w:rPr>
          <w:rFonts w:ascii="Arial" w:hAnsi="Arial" w:cs="Arial"/>
          <w:color w:val="7F7F7F" w:themeColor="text1" w:themeTint="80"/>
        </w:rPr>
      </w:pPr>
    </w:p>
    <w:p w14:paraId="77332085" w14:textId="77777777" w:rsidR="00C6107F" w:rsidRDefault="00C6107F" w:rsidP="00456AA7">
      <w:pPr>
        <w:rPr>
          <w:rFonts w:ascii="Arial" w:hAnsi="Arial" w:cs="Arial"/>
          <w:color w:val="7F7F7F" w:themeColor="text1" w:themeTint="80"/>
        </w:rPr>
      </w:pPr>
    </w:p>
    <w:p w14:paraId="297F9FBA" w14:textId="072B7E97" w:rsidR="00456AA7" w:rsidRPr="00AC7225" w:rsidRDefault="00456AA7" w:rsidP="00C6107F">
      <w:pPr>
        <w:spacing w:after="240"/>
        <w:rPr>
          <w:rFonts w:ascii="Arial" w:hAnsi="Arial" w:cs="Arial"/>
          <w:color w:val="7F7F7F" w:themeColor="text1" w:themeTint="80"/>
        </w:rPr>
      </w:pPr>
      <w:r w:rsidRPr="00AC7225">
        <w:rPr>
          <w:rFonts w:ascii="Arial" w:hAnsi="Arial" w:cs="Arial"/>
          <w:color w:val="7F7F7F" w:themeColor="text1" w:themeTint="80"/>
        </w:rPr>
        <w:t xml:space="preserve">Autor: </w:t>
      </w:r>
    </w:p>
    <w:p w14:paraId="2A5D5F41" w14:textId="23ECB839" w:rsidR="00C6107F" w:rsidRDefault="00DF78C5" w:rsidP="00C6107F">
      <w:pPr>
        <w:spacing w:after="240"/>
        <w:rPr>
          <w:rFonts w:ascii="Arial" w:hAnsi="Arial" w:cs="Arial"/>
          <w:color w:val="7F7F7F" w:themeColor="text1" w:themeTint="80"/>
        </w:rPr>
      </w:pPr>
      <w:r>
        <w:rPr>
          <w:rFonts w:ascii="Arial" w:hAnsi="Arial" w:cs="Arial"/>
          <w:color w:val="7F7F7F" w:themeColor="text1" w:themeTint="80"/>
        </w:rPr>
        <w:t>Juraj Hajko</w:t>
      </w:r>
    </w:p>
    <w:p w14:paraId="5B01F7DA" w14:textId="4A88A5D7" w:rsidR="00C6107F" w:rsidRDefault="00C6107F" w:rsidP="00C6107F">
      <w:pPr>
        <w:spacing w:after="240"/>
        <w:rPr>
          <w:rFonts w:ascii="Arial" w:hAnsi="Arial" w:cs="Arial"/>
          <w:color w:val="7F7F7F" w:themeColor="text1" w:themeTint="80"/>
        </w:rPr>
      </w:pPr>
      <w:r>
        <w:rPr>
          <w:rFonts w:ascii="Arial" w:hAnsi="Arial" w:cs="Arial"/>
          <w:color w:val="7F7F7F" w:themeColor="text1" w:themeTint="80"/>
        </w:rPr>
        <w:t>Inštitút pre stratégie a analýzy</w:t>
      </w:r>
    </w:p>
    <w:p w14:paraId="000F73FD" w14:textId="77777777" w:rsidR="005F3243" w:rsidRDefault="001C1A19" w:rsidP="001C1A19">
      <w:pPr>
        <w:spacing w:after="240"/>
        <w:rPr>
          <w:rFonts w:ascii="Arial" w:hAnsi="Arial" w:cs="Arial"/>
          <w:color w:val="7F7F7F" w:themeColor="text1" w:themeTint="80"/>
        </w:rPr>
      </w:pPr>
      <w:r>
        <w:rPr>
          <w:rFonts w:ascii="Arial" w:hAnsi="Arial" w:cs="Arial"/>
          <w:color w:val="7F7F7F" w:themeColor="text1" w:themeTint="80"/>
        </w:rPr>
        <w:t xml:space="preserve">Úrad </w:t>
      </w:r>
      <w:r w:rsidR="005F3243">
        <w:rPr>
          <w:rFonts w:ascii="Arial" w:hAnsi="Arial" w:cs="Arial"/>
          <w:color w:val="7F7F7F" w:themeColor="text1" w:themeTint="80"/>
        </w:rPr>
        <w:t xml:space="preserve">podpredsedu </w:t>
      </w:r>
      <w:r>
        <w:rPr>
          <w:rFonts w:ascii="Arial" w:hAnsi="Arial" w:cs="Arial"/>
          <w:color w:val="7F7F7F" w:themeColor="text1" w:themeTint="80"/>
        </w:rPr>
        <w:t xml:space="preserve">vlády </w:t>
      </w:r>
      <w:r w:rsidR="005F3243">
        <w:rPr>
          <w:rFonts w:ascii="Arial" w:hAnsi="Arial" w:cs="Arial"/>
          <w:color w:val="7F7F7F" w:themeColor="text1" w:themeTint="80"/>
        </w:rPr>
        <w:t xml:space="preserve">pre plán obnovy </w:t>
      </w:r>
    </w:p>
    <w:p w14:paraId="260C2558" w14:textId="13B774FB" w:rsidR="000B37C0" w:rsidRPr="00AC7225" w:rsidRDefault="005F3243" w:rsidP="001C1A19">
      <w:pPr>
        <w:spacing w:after="240"/>
        <w:rPr>
          <w:rFonts w:ascii="Arial" w:hAnsi="Arial" w:cs="Arial"/>
          <w:color w:val="FBAC17"/>
        </w:rPr>
      </w:pPr>
      <w:r>
        <w:rPr>
          <w:rFonts w:ascii="Arial" w:hAnsi="Arial" w:cs="Arial"/>
          <w:color w:val="7F7F7F" w:themeColor="text1" w:themeTint="80"/>
        </w:rPr>
        <w:t xml:space="preserve">a znalostnú ekonomiku </w:t>
      </w:r>
      <w:r w:rsidR="001C1A19">
        <w:rPr>
          <w:rFonts w:ascii="Arial" w:hAnsi="Arial" w:cs="Arial"/>
          <w:color w:val="7F7F7F" w:themeColor="text1" w:themeTint="80"/>
        </w:rPr>
        <w:t>Slovenskej republiky</w:t>
      </w:r>
    </w:p>
    <w:p w14:paraId="461576D0" w14:textId="46EB6CE0" w:rsidR="003A1BE5" w:rsidRDefault="00AC7225" w:rsidP="000B37C0">
      <w:pPr>
        <w:tabs>
          <w:tab w:val="left" w:pos="3445"/>
        </w:tabs>
        <w:rPr>
          <w:rFonts w:ascii="Arial" w:hAnsi="Arial" w:cs="Arial"/>
          <w:color w:val="FFFFFF" w:themeColor="background1"/>
        </w:rPr>
      </w:pPr>
      <w:r>
        <w:rPr>
          <w:rFonts w:ascii="Arial" w:hAnsi="Arial" w:cs="Arial"/>
          <w:noProof/>
          <w:color w:val="FBAC17"/>
          <w:lang w:eastAsia="sk-SK"/>
        </w:rPr>
        <mc:AlternateContent>
          <mc:Choice Requires="wps">
            <w:drawing>
              <wp:anchor distT="0" distB="0" distL="114300" distR="114300" simplePos="0" relativeHeight="251659264" behindDoc="1" locked="0" layoutInCell="1" allowOverlap="1" wp14:anchorId="55D067A0" wp14:editId="14640D99">
                <wp:simplePos x="0" y="0"/>
                <wp:positionH relativeFrom="column">
                  <wp:posOffset>-899795</wp:posOffset>
                </wp:positionH>
                <wp:positionV relativeFrom="page">
                  <wp:posOffset>6631940</wp:posOffset>
                </wp:positionV>
                <wp:extent cx="4421505" cy="4947920"/>
                <wp:effectExtent l="0" t="0" r="0" b="5080"/>
                <wp:wrapNone/>
                <wp:docPr id="1640872420" name="Pravouhlý trojuholník 2"/>
                <wp:cNvGraphicFramePr/>
                <a:graphic xmlns:a="http://schemas.openxmlformats.org/drawingml/2006/main">
                  <a:graphicData uri="http://schemas.microsoft.com/office/word/2010/wordprocessingShape">
                    <wps:wsp>
                      <wps:cNvSpPr/>
                      <wps:spPr>
                        <a:xfrm>
                          <a:off x="0" y="0"/>
                          <a:ext cx="4421505" cy="4947920"/>
                        </a:xfrm>
                        <a:prstGeom prst="rtTriangle">
                          <a:avLst/>
                        </a:prstGeom>
                        <a:solidFill>
                          <a:srgbClr val="FBAC1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8275E4" id="_x0000_t6" coordsize="21600,21600" o:spt="6" path="m,l,21600r21600,xe">
                <v:stroke joinstyle="miter"/>
                <v:path gradientshapeok="t" o:connecttype="custom" o:connectlocs="0,0;0,10800;0,21600;10800,21600;21600,21600;10800,10800" textboxrect="1800,12600,12600,19800"/>
              </v:shapetype>
              <v:shape id="Pravouhlý trojuholník 2" o:spid="_x0000_s1026" type="#_x0000_t6" style="position:absolute;margin-left:-70.85pt;margin-top:522.2pt;width:348.15pt;height:38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" fillcolor="#fbac17" stroked="f" strokeweight="1pt">
                <w10:wrap anchory="page"/>
              </v:shape>
            </w:pict>
          </mc:Fallback>
        </mc:AlternateContent>
      </w:r>
    </w:p>
    <w:p w14:paraId="6A2C0AF8" w14:textId="77777777" w:rsidR="003A1BE5" w:rsidRDefault="003A1BE5" w:rsidP="000B37C0">
      <w:pPr>
        <w:tabs>
          <w:tab w:val="left" w:pos="3445"/>
        </w:tabs>
        <w:rPr>
          <w:rFonts w:ascii="Arial" w:hAnsi="Arial" w:cs="Arial"/>
          <w:color w:val="FFFFFF" w:themeColor="background1"/>
        </w:rPr>
      </w:pPr>
    </w:p>
    <w:p w14:paraId="42A06702" w14:textId="0134CE86" w:rsidR="003A1BE5" w:rsidRPr="00C6107F" w:rsidRDefault="003242AD" w:rsidP="000B37C0">
      <w:pPr>
        <w:tabs>
          <w:tab w:val="left" w:pos="3445"/>
        </w:tabs>
        <w:rPr>
          <w:rFonts w:ascii="Arial" w:hAnsi="Arial" w:cs="Arial"/>
          <w:color w:val="7F7F7F" w:themeColor="text1" w:themeTint="80"/>
        </w:rPr>
      </w:pPr>
      <w:r>
        <w:rPr>
          <w:rFonts w:ascii="Arial" w:hAnsi="Arial" w:cs="Arial"/>
          <w:color w:val="7F7F7F" w:themeColor="text1" w:themeTint="80"/>
        </w:rPr>
        <w:t>Február</w:t>
      </w:r>
      <w:r w:rsidRPr="00C6107F">
        <w:rPr>
          <w:rFonts w:ascii="Arial" w:hAnsi="Arial" w:cs="Arial"/>
          <w:color w:val="7F7F7F" w:themeColor="text1" w:themeTint="80"/>
        </w:rPr>
        <w:t xml:space="preserve"> </w:t>
      </w:r>
      <w:r w:rsidR="00C6107F" w:rsidRPr="00C6107F">
        <w:rPr>
          <w:rFonts w:ascii="Arial" w:hAnsi="Arial" w:cs="Arial"/>
          <w:color w:val="7F7F7F" w:themeColor="text1" w:themeTint="80"/>
        </w:rPr>
        <w:t>2023</w:t>
      </w:r>
    </w:p>
    <w:p w14:paraId="77BCF704" w14:textId="77777777" w:rsidR="003A1BE5" w:rsidRDefault="003A1BE5" w:rsidP="000B37C0">
      <w:pPr>
        <w:tabs>
          <w:tab w:val="left" w:pos="3445"/>
        </w:tabs>
        <w:rPr>
          <w:rFonts w:ascii="Arial" w:hAnsi="Arial" w:cs="Arial"/>
          <w:color w:val="FFFFFF" w:themeColor="background1"/>
        </w:rPr>
      </w:pPr>
    </w:p>
    <w:p w14:paraId="42D5FF28" w14:textId="77777777" w:rsidR="003A1BE5" w:rsidRDefault="003A1BE5" w:rsidP="000B37C0">
      <w:pPr>
        <w:tabs>
          <w:tab w:val="left" w:pos="3445"/>
        </w:tabs>
        <w:rPr>
          <w:rFonts w:ascii="Arial" w:hAnsi="Arial" w:cs="Arial"/>
          <w:color w:val="FFFFFF" w:themeColor="background1"/>
        </w:rPr>
      </w:pPr>
    </w:p>
    <w:p w14:paraId="763A5272" w14:textId="77777777" w:rsidR="003A1BE5" w:rsidRDefault="003A1BE5" w:rsidP="000B37C0">
      <w:pPr>
        <w:tabs>
          <w:tab w:val="left" w:pos="3445"/>
        </w:tabs>
        <w:rPr>
          <w:rFonts w:ascii="Arial" w:hAnsi="Arial" w:cs="Arial"/>
          <w:color w:val="FFFFFF" w:themeColor="background1"/>
        </w:rPr>
      </w:pPr>
    </w:p>
    <w:p w14:paraId="7CEEDD48" w14:textId="77777777" w:rsidR="003A1BE5" w:rsidRDefault="003A1BE5" w:rsidP="000B37C0">
      <w:pPr>
        <w:tabs>
          <w:tab w:val="left" w:pos="3445"/>
        </w:tabs>
        <w:rPr>
          <w:rFonts w:ascii="Arial" w:hAnsi="Arial" w:cs="Arial"/>
          <w:color w:val="FFFFFF" w:themeColor="background1"/>
        </w:rPr>
      </w:pPr>
    </w:p>
    <w:p w14:paraId="4E83A156" w14:textId="77777777" w:rsidR="003A1BE5" w:rsidRDefault="003A1BE5" w:rsidP="000B37C0">
      <w:pPr>
        <w:tabs>
          <w:tab w:val="left" w:pos="3445"/>
        </w:tabs>
        <w:rPr>
          <w:rFonts w:ascii="Arial" w:hAnsi="Arial" w:cs="Arial"/>
          <w:color w:val="FFFFFF" w:themeColor="background1"/>
        </w:rPr>
      </w:pPr>
    </w:p>
    <w:p w14:paraId="3B236178" w14:textId="74426C43" w:rsidR="003A1BE5" w:rsidRDefault="003A1BE5" w:rsidP="000B37C0">
      <w:pPr>
        <w:tabs>
          <w:tab w:val="left" w:pos="3445"/>
        </w:tabs>
        <w:rPr>
          <w:rFonts w:ascii="Arial" w:hAnsi="Arial" w:cs="Arial"/>
          <w:color w:val="FFFFFF" w:themeColor="background1"/>
        </w:rPr>
      </w:pPr>
    </w:p>
    <w:p w14:paraId="74C34476" w14:textId="2218CD9B" w:rsidR="003A1BE5" w:rsidRDefault="003A1BE5" w:rsidP="000B37C0">
      <w:pPr>
        <w:tabs>
          <w:tab w:val="left" w:pos="3445"/>
        </w:tabs>
        <w:rPr>
          <w:rFonts w:ascii="Arial" w:hAnsi="Arial" w:cs="Arial"/>
          <w:color w:val="FFFFFF" w:themeColor="background1"/>
        </w:rPr>
      </w:pPr>
    </w:p>
    <w:p w14:paraId="1204A5B5" w14:textId="2692352A" w:rsidR="003A1BE5" w:rsidRDefault="003A1BE5" w:rsidP="000B37C0">
      <w:pPr>
        <w:tabs>
          <w:tab w:val="left" w:pos="3445"/>
        </w:tabs>
        <w:rPr>
          <w:rFonts w:ascii="Arial" w:hAnsi="Arial" w:cs="Arial"/>
          <w:color w:val="FFFFFF" w:themeColor="background1"/>
        </w:rPr>
      </w:pPr>
    </w:p>
    <w:p w14:paraId="12A8F957" w14:textId="1BEBF94D" w:rsidR="003A1BE5" w:rsidRDefault="003A1BE5" w:rsidP="000B37C0">
      <w:pPr>
        <w:tabs>
          <w:tab w:val="left" w:pos="3445"/>
        </w:tabs>
        <w:rPr>
          <w:rFonts w:ascii="Arial" w:hAnsi="Arial" w:cs="Arial"/>
          <w:color w:val="FFFFFF" w:themeColor="background1"/>
        </w:rPr>
      </w:pPr>
    </w:p>
    <w:p w14:paraId="75EEFF28" w14:textId="6FFDA6C5" w:rsidR="003A1BE5" w:rsidRDefault="003A1BE5" w:rsidP="000B37C0">
      <w:pPr>
        <w:tabs>
          <w:tab w:val="left" w:pos="3445"/>
        </w:tabs>
        <w:rPr>
          <w:rFonts w:ascii="Arial" w:hAnsi="Arial" w:cs="Arial"/>
          <w:color w:val="FFFFFF" w:themeColor="background1"/>
        </w:rPr>
      </w:pPr>
    </w:p>
    <w:p w14:paraId="0C90135C" w14:textId="2ACD8DF5" w:rsidR="003A1BE5" w:rsidRDefault="003A1BE5" w:rsidP="000B37C0">
      <w:pPr>
        <w:tabs>
          <w:tab w:val="left" w:pos="3445"/>
        </w:tabs>
        <w:rPr>
          <w:rFonts w:ascii="Arial" w:hAnsi="Arial" w:cs="Arial"/>
          <w:color w:val="FFFFFF" w:themeColor="background1"/>
        </w:rPr>
      </w:pPr>
    </w:p>
    <w:p w14:paraId="63E3230F" w14:textId="77777777" w:rsidR="00B84354" w:rsidRDefault="00B84354">
      <w:pPr>
        <w:jc w:val="left"/>
        <w:rPr>
          <w:rFonts w:asciiTheme="majorHAnsi" w:eastAsiaTheme="minorEastAsia" w:hAnsiTheme="majorHAnsi" w:cs="Segoe UI"/>
          <w:bCs/>
          <w:color w:val="162C6E"/>
          <w:kern w:val="0"/>
          <w:sz w:val="44"/>
          <w:szCs w:val="44"/>
          <w:lang w:eastAsia="sk-SK"/>
          <w14:ligatures w14:val="none"/>
        </w:rPr>
      </w:pPr>
      <w:r>
        <w:br w:type="page"/>
      </w:r>
    </w:p>
    <w:p w14:paraId="0B739E73" w14:textId="55DB94AA" w:rsidR="00054647" w:rsidRDefault="00054647" w:rsidP="00B84354">
      <w:pPr>
        <w:pStyle w:val="Nadpis1"/>
      </w:pPr>
      <w:bookmarkStart w:id="0" w:name="_Toc160539338"/>
      <w:r>
        <w:lastRenderedPageBreak/>
        <w:t>Zhrnutie</w:t>
      </w:r>
      <w:bookmarkEnd w:id="0"/>
    </w:p>
    <w:p w14:paraId="56ED3AF8" w14:textId="77777777" w:rsidR="001273FF" w:rsidRDefault="001273FF" w:rsidP="001273FF"/>
    <w:p w14:paraId="68F0C943" w14:textId="008D546D" w:rsidR="004C0A09" w:rsidRDefault="00847232" w:rsidP="001273FF">
      <w:r w:rsidRPr="00EA6DFE">
        <w:rPr>
          <w:bCs/>
        </w:rPr>
        <w:t xml:space="preserve">Slovensko vyrába vyše 60 </w:t>
      </w:r>
      <w:r w:rsidR="00A819FC">
        <w:rPr>
          <w:bCs/>
        </w:rPr>
        <w:t>%</w:t>
      </w:r>
      <w:r w:rsidR="00A819FC" w:rsidRPr="00EA6DFE">
        <w:rPr>
          <w:bCs/>
        </w:rPr>
        <w:t xml:space="preserve"> </w:t>
      </w:r>
      <w:r w:rsidRPr="00EA6DFE">
        <w:rPr>
          <w:bCs/>
        </w:rPr>
        <w:t>elektriny z jadra a pri dodávkach paliva je</w:t>
      </w:r>
      <w:r>
        <w:rPr>
          <w:bCs/>
        </w:rPr>
        <w:t xml:space="preserve"> </w:t>
      </w:r>
      <w:r w:rsidRPr="00EA6DFE">
        <w:rPr>
          <w:bCs/>
        </w:rPr>
        <w:t xml:space="preserve">plne závislé od Ruska. </w:t>
      </w:r>
      <w:r w:rsidR="004C0A09">
        <w:rPr>
          <w:bCs/>
        </w:rPr>
        <w:t>Po zapojení štvrtého bloku Elektrárne Mochovce</w:t>
      </w:r>
      <w:r w:rsidR="00F55EF0">
        <w:rPr>
          <w:bCs/>
        </w:rPr>
        <w:t>, ktoré je plánované na rok 2025,</w:t>
      </w:r>
      <w:r w:rsidR="004C0A09">
        <w:rPr>
          <w:bCs/>
        </w:rPr>
        <w:t xml:space="preserve"> stúpne podiel jadra na výrobe elektriny na približne 70 %. Z</w:t>
      </w:r>
      <w:r w:rsidR="004C0A09">
        <w:t> hľadiska energetickej bezpečnosti bude ešte dôležitejšie zabezpečenie spoľahlivého a cenovo výhodného dodávateľa jadrového paliva.</w:t>
      </w:r>
    </w:p>
    <w:p w14:paraId="5F2A2353" w14:textId="77777777" w:rsidR="00F55EF0" w:rsidRDefault="00F55EF0" w:rsidP="001273FF"/>
    <w:p w14:paraId="2F445BD5" w14:textId="201AF8E0" w:rsidR="00111CA1" w:rsidRDefault="00F55EF0" w:rsidP="001273FF">
      <w:r>
        <w:rPr>
          <w:bCs/>
        </w:rPr>
        <w:t>Doterajším a zatiaľ jediným</w:t>
      </w:r>
      <w:r w:rsidRPr="00EA6DFE">
        <w:rPr>
          <w:bCs/>
        </w:rPr>
        <w:t xml:space="preserve"> dodávateľom je ruská firma TVEL</w:t>
      </w:r>
      <w:r>
        <w:rPr>
          <w:bCs/>
        </w:rPr>
        <w:t>, s ktorou m</w:t>
      </w:r>
      <w:r w:rsidR="000928B8">
        <w:rPr>
          <w:bCs/>
        </w:rPr>
        <w:t xml:space="preserve">ajú Slovenské elektrárne, </w:t>
      </w:r>
      <w:proofErr w:type="spellStart"/>
      <w:r w:rsidR="000928B8">
        <w:rPr>
          <w:bCs/>
        </w:rPr>
        <w:t>a.s</w:t>
      </w:r>
      <w:proofErr w:type="spellEnd"/>
      <w:r w:rsidR="000928B8">
        <w:rPr>
          <w:bCs/>
        </w:rPr>
        <w:t xml:space="preserve">. </w:t>
      </w:r>
      <w:r>
        <w:rPr>
          <w:bCs/>
        </w:rPr>
        <w:t>kontrakt do roku 2026</w:t>
      </w:r>
      <w:r w:rsidR="000928B8">
        <w:rPr>
          <w:bCs/>
        </w:rPr>
        <w:t xml:space="preserve"> </w:t>
      </w:r>
      <w:r w:rsidR="000928B8">
        <w:t>s možnosťou predĺženia do roku 2030</w:t>
      </w:r>
      <w:r w:rsidRPr="00EA6DFE">
        <w:rPr>
          <w:bCs/>
        </w:rPr>
        <w:t xml:space="preserve">. </w:t>
      </w:r>
      <w:r>
        <w:rPr>
          <w:bCs/>
        </w:rPr>
        <w:t>P</w:t>
      </w:r>
      <w:r>
        <w:t xml:space="preserve">odľa odborníkov dodáva kvalitné palivo a napriek vojne na Ukrajine bez prerušenia a v požadovanom harmonograme. Závislosť na nedemokratickom režime, ktorý navyše vedie vojnu v susednom štáte, vytvára riziko nestability dodávok a tiež viaceré morálne </w:t>
      </w:r>
      <w:r w:rsidR="00E01B99">
        <w:t xml:space="preserve">a bezpečnostné </w:t>
      </w:r>
      <w:r>
        <w:t xml:space="preserve">otázky. </w:t>
      </w:r>
    </w:p>
    <w:p w14:paraId="182F1CFE" w14:textId="77777777" w:rsidR="00111CA1" w:rsidRDefault="00111CA1" w:rsidP="001273FF"/>
    <w:p w14:paraId="2558F70E" w14:textId="08F62D4C" w:rsidR="001273FF" w:rsidRDefault="00F55EF0" w:rsidP="001273FF">
      <w:r>
        <w:t xml:space="preserve">Slovensko preto aj </w:t>
      </w:r>
      <w:r w:rsidR="00847232" w:rsidRPr="00EA6DFE">
        <w:rPr>
          <w:bCs/>
        </w:rPr>
        <w:t xml:space="preserve">po vzore iných štátov strednej a východnej Európy hľadá alternatívneho dodávateľa </w:t>
      </w:r>
      <w:r w:rsidR="00847232">
        <w:t>a deklaruje záujem súbežne</w:t>
      </w:r>
      <w:r w:rsidR="00847232" w:rsidRPr="005F3782">
        <w:t xml:space="preserve"> </w:t>
      </w:r>
      <w:r w:rsidR="00847232">
        <w:t xml:space="preserve">využívať viacerých </w:t>
      </w:r>
      <w:r w:rsidR="00847232" w:rsidRPr="00EA6DFE">
        <w:rPr>
          <w:bCs/>
        </w:rPr>
        <w:t>na zaistenie energetickej bezpečnosti</w:t>
      </w:r>
      <w:r w:rsidR="00847232">
        <w:rPr>
          <w:bCs/>
        </w:rPr>
        <w:t xml:space="preserve">. </w:t>
      </w:r>
      <w:r w:rsidR="001273FF">
        <w:t>Okrem toho sa z</w:t>
      </w:r>
      <w:r w:rsidR="001273FF" w:rsidRPr="005F3782">
        <w:t>apája do vývoja paliva európskej výroby.</w:t>
      </w:r>
      <w:r w:rsidR="001273FF">
        <w:t xml:space="preserve"> </w:t>
      </w:r>
    </w:p>
    <w:p w14:paraId="3F2EA1D9" w14:textId="77777777" w:rsidR="00847232" w:rsidRDefault="00847232" w:rsidP="001273FF"/>
    <w:p w14:paraId="38483539" w14:textId="122258F6" w:rsidR="00440432" w:rsidRDefault="00591E9B" w:rsidP="00054647">
      <w:r>
        <w:t xml:space="preserve">Na Slovensku sú len reaktory typu VVER-440. </w:t>
      </w:r>
      <w:r w:rsidR="00111CA1">
        <w:t xml:space="preserve">Zo 17 funkčných reaktorov VVER-440 v EÚ a na Ukrajine (z toho 5 na Slovensku) väčšina prejde na palivo od </w:t>
      </w:r>
      <w:r w:rsidR="00423A26">
        <w:t>kanadsko-</w:t>
      </w:r>
      <w:r w:rsidR="00111CA1">
        <w:t xml:space="preserve">americkej firmy </w:t>
      </w:r>
      <w:proofErr w:type="spellStart"/>
      <w:r w:rsidR="00111CA1">
        <w:t>Westinghouse</w:t>
      </w:r>
      <w:proofErr w:type="spellEnd"/>
      <w:r w:rsidR="00423A26">
        <w:t xml:space="preserve">, ktorá </w:t>
      </w:r>
      <w:r w:rsidR="009D1EC7">
        <w:t>vyvinula</w:t>
      </w:r>
      <w:r w:rsidR="00EA6C12">
        <w:t xml:space="preserve"> jeho novšiu generáciu</w:t>
      </w:r>
      <w:r w:rsidR="009D1EC7">
        <w:t>. Prvýkrát sa nové palivo použilo v reaktor</w:t>
      </w:r>
      <w:r w:rsidR="00D54DAE">
        <w:t>e</w:t>
      </w:r>
      <w:r w:rsidR="009D1EC7">
        <w:t xml:space="preserve"> typu VVER-440 v septembri 2023 na Ukrajine.</w:t>
      </w:r>
      <w:r w:rsidR="00440432">
        <w:t xml:space="preserve"> </w:t>
      </w:r>
      <w:r w:rsidR="00111CA1">
        <w:t xml:space="preserve">Česko očakáva prvé dodávky v roku 2024. Jedinou výnimkou je Maďarsko s jadrovou elektrárňou </w:t>
      </w:r>
      <w:proofErr w:type="spellStart"/>
      <w:r w:rsidR="00111CA1">
        <w:t>Paks</w:t>
      </w:r>
      <w:proofErr w:type="spellEnd"/>
      <w:r w:rsidR="00111CA1">
        <w:t xml:space="preserve">, ktoré zostáva pri ruskom palive, a na výstavbe ďalšieho bloku sa dohodlo s ruským </w:t>
      </w:r>
      <w:proofErr w:type="spellStart"/>
      <w:r w:rsidR="00111CA1">
        <w:t>Rosatomom</w:t>
      </w:r>
      <w:proofErr w:type="spellEnd"/>
      <w:r w:rsidR="00111CA1">
        <w:t xml:space="preserve">. </w:t>
      </w:r>
      <w:r w:rsidR="00B84354">
        <w:t xml:space="preserve">Pri inom type reaktorov sovietskej výroby (VVER-1000) </w:t>
      </w:r>
      <w:r w:rsidR="00EA6C12">
        <w:t>sa už alternatívne palivo k ruskému úspešne používa roky.</w:t>
      </w:r>
    </w:p>
    <w:p w14:paraId="2B3B2A65" w14:textId="77777777" w:rsidR="00440432" w:rsidRDefault="00440432" w:rsidP="00054647"/>
    <w:p w14:paraId="6D9262AA" w14:textId="630B31ED" w:rsidR="00054647" w:rsidRPr="005F3782" w:rsidRDefault="004F73A0" w:rsidP="00054647">
      <w:r>
        <w:t>S</w:t>
      </w:r>
      <w:r w:rsidR="001273FF">
        <w:t>kúsenosti potvrdzujú, že r</w:t>
      </w:r>
      <w:r w:rsidR="00054647">
        <w:t>uského dodávateľa</w:t>
      </w:r>
      <w:r w:rsidR="00054647" w:rsidRPr="005F3782">
        <w:t xml:space="preserve"> </w:t>
      </w:r>
      <w:r w:rsidR="00C357BC">
        <w:t xml:space="preserve">jadrového paliva </w:t>
      </w:r>
      <w:r w:rsidR="00054647" w:rsidRPr="005F3782">
        <w:t xml:space="preserve">TVEL </w:t>
      </w:r>
      <w:r w:rsidR="00C357BC">
        <w:t>je</w:t>
      </w:r>
      <w:r w:rsidR="00C357BC" w:rsidRPr="005F3782">
        <w:t xml:space="preserve"> možné </w:t>
      </w:r>
      <w:r w:rsidR="00423908">
        <w:t xml:space="preserve">nahradiť </w:t>
      </w:r>
      <w:r w:rsidR="00C357BC" w:rsidRPr="005F3782">
        <w:t>pomerne rýchlo</w:t>
      </w:r>
      <w:r w:rsidR="00E37F28">
        <w:t>, už v jednotkách rokov,</w:t>
      </w:r>
      <w:r w:rsidR="00C357BC" w:rsidRPr="005F3782">
        <w:t xml:space="preserve"> </w:t>
      </w:r>
      <w:r>
        <w:t>kanadsko-</w:t>
      </w:r>
      <w:r w:rsidR="00054647" w:rsidRPr="005F3782">
        <w:t>americk</w:t>
      </w:r>
      <w:r w:rsidR="00C357BC">
        <w:t>ou</w:t>
      </w:r>
      <w:r w:rsidR="00054647" w:rsidRPr="005F3782">
        <w:t xml:space="preserve"> firm</w:t>
      </w:r>
      <w:r w:rsidR="00C357BC">
        <w:t>ou</w:t>
      </w:r>
      <w:r w:rsidR="00054647" w:rsidRPr="005F3782">
        <w:t xml:space="preserve"> </w:t>
      </w:r>
      <w:proofErr w:type="spellStart"/>
      <w:r w:rsidR="00054647" w:rsidRPr="005F3782">
        <w:t>Westinghouse</w:t>
      </w:r>
      <w:proofErr w:type="spellEnd"/>
      <w:r w:rsidR="00054647" w:rsidRPr="005F3782">
        <w:t xml:space="preserve">, prípadne </w:t>
      </w:r>
      <w:r w:rsidR="00C357BC">
        <w:t>jej</w:t>
      </w:r>
      <w:r w:rsidR="00054647" w:rsidRPr="005F3782">
        <w:t xml:space="preserve"> licencovaný</w:t>
      </w:r>
      <w:r w:rsidR="00C357BC">
        <w:t>mi</w:t>
      </w:r>
      <w:r w:rsidR="00054647" w:rsidRPr="005F3782">
        <w:t xml:space="preserve"> zmluvný</w:t>
      </w:r>
      <w:r w:rsidR="00C357BC">
        <w:t>mi</w:t>
      </w:r>
      <w:r w:rsidR="00054647" w:rsidRPr="005F3782">
        <w:t xml:space="preserve"> partner</w:t>
      </w:r>
      <w:r w:rsidR="00C357BC">
        <w:t>mi</w:t>
      </w:r>
      <w:r w:rsidR="00054647" w:rsidRPr="005F3782">
        <w:t xml:space="preserve"> v Európe. Iní západní alternatívni dodávatelia na rozdiel od </w:t>
      </w:r>
      <w:proofErr w:type="spellStart"/>
      <w:r w:rsidR="00054647" w:rsidRPr="005F3782">
        <w:t>Westinghouse</w:t>
      </w:r>
      <w:proofErr w:type="spellEnd"/>
      <w:r w:rsidR="00054647" w:rsidRPr="005F3782">
        <w:t xml:space="preserve"> palivo do reaktorov typu VVER-440 a VVER-1000 ešte nevyvinuli alebo ho vôbec nevyrábajú. </w:t>
      </w:r>
      <w:r w:rsidR="00547EFF">
        <w:t xml:space="preserve">Slovensko v jadrovej energetike rozvíja spoluprácu s francúzskou firmou </w:t>
      </w:r>
      <w:proofErr w:type="spellStart"/>
      <w:r w:rsidR="00547EFF">
        <w:t>Framatome</w:t>
      </w:r>
      <w:proofErr w:type="spellEnd"/>
      <w:r w:rsidR="00547EFF">
        <w:t>, ktorý sa pokúša vyvinúť európske jadrové palivo.</w:t>
      </w:r>
    </w:p>
    <w:p w14:paraId="7ED0797A" w14:textId="77777777" w:rsidR="00C357BC" w:rsidRDefault="00C357BC" w:rsidP="00054647"/>
    <w:p w14:paraId="4228FE02" w14:textId="6E75B745" w:rsidR="001273FF" w:rsidRDefault="00054647" w:rsidP="00054647">
      <w:r w:rsidRPr="005F3782">
        <w:t xml:space="preserve">Podľa oslovených odborníkov </w:t>
      </w:r>
      <w:r w:rsidR="00423908">
        <w:t xml:space="preserve">nie je </w:t>
      </w:r>
      <w:r w:rsidRPr="005F3782">
        <w:t>zmena paliva</w:t>
      </w:r>
      <w:r w:rsidR="005B143A">
        <w:t>, ak splní vysoké nároky na kvalitu,</w:t>
      </w:r>
      <w:r w:rsidRPr="005F3782">
        <w:t xml:space="preserve"> techn</w:t>
      </w:r>
      <w:r w:rsidR="005B143A">
        <w:t>ologický</w:t>
      </w:r>
      <w:r w:rsidRPr="005F3782">
        <w:t xml:space="preserve"> problém</w:t>
      </w:r>
      <w:r w:rsidR="00423908">
        <w:t>.</w:t>
      </w:r>
      <w:r w:rsidRPr="005F3782">
        <w:t xml:space="preserve"> </w:t>
      </w:r>
      <w:r w:rsidR="00423908">
        <w:t>Ide s</w:t>
      </w:r>
      <w:r w:rsidRPr="005F3782">
        <w:t>kôr o politické a ekonomické rozhodnutie</w:t>
      </w:r>
      <w:r w:rsidR="00C357BC">
        <w:t>.</w:t>
      </w:r>
      <w:r w:rsidRPr="005F3782">
        <w:t xml:space="preserve"> </w:t>
      </w:r>
      <w:r w:rsidR="00C357BC">
        <w:t>S</w:t>
      </w:r>
      <w:r w:rsidRPr="005F3782">
        <w:t xml:space="preserve">komplikovať </w:t>
      </w:r>
      <w:r w:rsidR="00C357BC">
        <w:t xml:space="preserve">ho môže </w:t>
      </w:r>
      <w:r w:rsidRPr="005F3782">
        <w:t xml:space="preserve">administratíva súvisiaca s licenčným procesom od slovenských dozorných orgánov. </w:t>
      </w:r>
    </w:p>
    <w:p w14:paraId="19629270" w14:textId="77777777" w:rsidR="001273FF" w:rsidRDefault="001273FF" w:rsidP="00054647"/>
    <w:p w14:paraId="62658469" w14:textId="62BC2D1A" w:rsidR="00054647" w:rsidRDefault="00054647" w:rsidP="00054647">
      <w:r w:rsidRPr="005F3782">
        <w:t xml:space="preserve">Cena jadrového paliva nie je </w:t>
      </w:r>
      <w:r w:rsidR="00C357BC">
        <w:t>významnou</w:t>
      </w:r>
      <w:r w:rsidR="00C357BC" w:rsidRPr="005F3782">
        <w:t xml:space="preserve"> </w:t>
      </w:r>
      <w:r w:rsidRPr="005F3782">
        <w:t xml:space="preserve">položkou z hľadiska </w:t>
      </w:r>
      <w:r w:rsidR="001273FF">
        <w:t xml:space="preserve">celkových nákladov na </w:t>
      </w:r>
      <w:r w:rsidRPr="005F3782">
        <w:t>výstavb</w:t>
      </w:r>
      <w:r w:rsidR="001273FF">
        <w:t>u</w:t>
      </w:r>
      <w:r w:rsidRPr="005F3782">
        <w:t>, prevádzk</w:t>
      </w:r>
      <w:r w:rsidR="001273FF">
        <w:t>u</w:t>
      </w:r>
      <w:r w:rsidRPr="005F3782">
        <w:t xml:space="preserve"> a dodávani</w:t>
      </w:r>
      <w:r w:rsidR="001273FF">
        <w:t>e</w:t>
      </w:r>
      <w:r w:rsidRPr="005F3782">
        <w:t xml:space="preserve"> elektriny do siete. Rovnako by podľa dostupných informácií nemal byť výrazný cenový rozdiel medzi dodávkami paliva od ruského a amerického výrobcu.</w:t>
      </w:r>
      <w:r>
        <w:t xml:space="preserve"> Potenciálnou hrozbou je nižšia kvalita paliva alebo technické problémy, ktoré boli v minulosti pri americkom palive do reaktorov typu VVER zaznamenané.</w:t>
      </w:r>
    </w:p>
    <w:p w14:paraId="79E1F6C7" w14:textId="77777777" w:rsidR="00C357BC" w:rsidRPr="005F3782" w:rsidRDefault="00C357BC" w:rsidP="00054647"/>
    <w:p w14:paraId="6B95A208" w14:textId="756965ED" w:rsidR="00054647" w:rsidRPr="000F01E8" w:rsidRDefault="001273FF" w:rsidP="00054647">
      <w:r w:rsidRPr="000F01E8">
        <w:lastRenderedPageBreak/>
        <w:t>V</w:t>
      </w:r>
      <w:r w:rsidR="00C357BC" w:rsidRPr="000F01E8">
        <w:t xml:space="preserve">ýmenou </w:t>
      </w:r>
      <w:r w:rsidRPr="000F01E8">
        <w:t xml:space="preserve">ruského za amerického </w:t>
      </w:r>
      <w:r w:rsidR="00C357BC" w:rsidRPr="000F01E8">
        <w:t>dodávateľa</w:t>
      </w:r>
      <w:r w:rsidR="00C74873" w:rsidRPr="000F01E8">
        <w:t xml:space="preserve"> (alebo ich kombináciou)</w:t>
      </w:r>
      <w:r w:rsidR="00C357BC" w:rsidRPr="000F01E8">
        <w:t xml:space="preserve"> Slovensko </w:t>
      </w:r>
      <w:r w:rsidRPr="000F01E8">
        <w:t>výrazne zníži svoju závislosť od ruských spracovateľov uránu a výrobcov obohateného uránu, úplne sa jej však nezbaví.</w:t>
      </w:r>
      <w:r w:rsidR="00C357BC" w:rsidRPr="000F01E8">
        <w:t xml:space="preserve"> </w:t>
      </w:r>
      <w:r w:rsidR="00054647" w:rsidRPr="000F01E8">
        <w:t>Napriek geopolitickým udalostiam USA najmenej ostatných päť rokov dovážajú stabilne zhruba  štvrtinu obohateného uránu z Ruska a technicky nie sú krátkodobo schopné ruské dodávky nahradiť.</w:t>
      </w:r>
    </w:p>
    <w:p w14:paraId="7D00A4DA" w14:textId="77777777" w:rsidR="00C357BC" w:rsidRDefault="00C357BC" w:rsidP="00054647"/>
    <w:p w14:paraId="667610B4" w14:textId="3F048FD6" w:rsidR="00054647" w:rsidRDefault="00423908" w:rsidP="00054647">
      <w:r w:rsidRPr="000D4776">
        <w:t>V</w:t>
      </w:r>
      <w:r w:rsidRPr="000D4776">
        <w:t> nadchádzajúcich dekádach štát plánuje výstavbu takzvaného Nového jadrového zdroja, ktorý neskôr nahradí dosluhujúce reaktory v Jaslovských Bohuniciach.</w:t>
      </w:r>
      <w:r w:rsidRPr="000D4776">
        <w:t xml:space="preserve"> </w:t>
      </w:r>
      <w:proofErr w:type="spellStart"/>
      <w:r w:rsidRPr="000D4776">
        <w:t>Westinghouse</w:t>
      </w:r>
      <w:proofErr w:type="spellEnd"/>
      <w:r w:rsidRPr="000D4776">
        <w:t xml:space="preserve"> patrí medzi potenciálnych kandidátov na výstavbu nového reaktora. </w:t>
      </w:r>
      <w:r w:rsidR="00054647" w:rsidRPr="000D4776">
        <w:t>Spolupráca s USA v jadrovej energetike dáva pre Slovensko zmysel aj z hľadiska rozvoja technológie malých modulárnych reaktorov</w:t>
      </w:r>
      <w:r w:rsidR="008230C1" w:rsidRPr="000D4776">
        <w:t xml:space="preserve"> (SMR)</w:t>
      </w:r>
      <w:r w:rsidR="00054647" w:rsidRPr="000D4776">
        <w:t xml:space="preserve">. Na štúdiu realizovateľnosti získalo Slovensko grant z amerického projektu Phoenix a je vytypovaných 5 lokalít, kde by reaktory mohli stáť. </w:t>
      </w:r>
    </w:p>
    <w:p w14:paraId="5A9F8EBB" w14:textId="77777777" w:rsidR="00847232" w:rsidRDefault="00847232" w:rsidP="00054647"/>
    <w:p w14:paraId="6E6B07E9" w14:textId="1A7755DF" w:rsidR="00847232" w:rsidRDefault="00847232" w:rsidP="00054647">
      <w:r>
        <w:t>Menej diskutovanou</w:t>
      </w:r>
      <w:r w:rsidR="004F73A0">
        <w:t xml:space="preserve"> alternatívou</w:t>
      </w:r>
      <w:r>
        <w:t xml:space="preserve"> pri dodávkach jadrového paliva sú ázijskí výrobcovia, </w:t>
      </w:r>
      <w:r w:rsidR="006363E4">
        <w:t>konkrétne</w:t>
      </w:r>
      <w:r>
        <w:t xml:space="preserve"> Čína. Aj tu však vstupujú do hry geopolitické súvislosti a</w:t>
      </w:r>
      <w:r w:rsidR="004F73A0">
        <w:t> </w:t>
      </w:r>
      <w:r>
        <w:t>potenciáln</w:t>
      </w:r>
      <w:r w:rsidR="004F73A0">
        <w:t>e  riziková závislosť od komunistickej Číny</w:t>
      </w:r>
      <w:r>
        <w:t>.</w:t>
      </w:r>
    </w:p>
    <w:p w14:paraId="5AAD17A1" w14:textId="77777777" w:rsidR="000523ED" w:rsidRDefault="000523ED" w:rsidP="000523ED"/>
    <w:p w14:paraId="03A462E7" w14:textId="5AA2DB09" w:rsidR="000523ED" w:rsidRDefault="000523ED" w:rsidP="000523ED">
      <w:r>
        <w:t xml:space="preserve">Z hľadiska ceny spotrebovaného paliva na 1 MWh vyrobenej elektriny je </w:t>
      </w:r>
      <w:r w:rsidR="00DD1A5B">
        <w:t xml:space="preserve">v porovnaní s fosílnymi zdrojmi </w:t>
      </w:r>
      <w:r>
        <w:t xml:space="preserve">najvýhodnejšie jadro. Kým pri jadrovom palive je to menej ako 9 €/MWh, pri uhlí je to dvojnásobok a pri plyne takmer štvornásobok. Jadrové palivo je síce náročnejšie na </w:t>
      </w:r>
      <w:r w:rsidR="00DD1A5B">
        <w:t xml:space="preserve">ťažbu a spracovanie </w:t>
      </w:r>
      <w:r>
        <w:t xml:space="preserve">ako fosílne zdroje, ale </w:t>
      </w:r>
      <w:r w:rsidR="000D4776">
        <w:t xml:space="preserve">má </w:t>
      </w:r>
      <w:r w:rsidR="00481FEA">
        <w:t>vyššiu energetickú hustotu</w:t>
      </w:r>
      <w:r>
        <w:t>.</w:t>
      </w:r>
      <w:r w:rsidR="00037E63">
        <w:t xml:space="preserve"> Toto porovnanie nezohľadňuje celkové </w:t>
      </w:r>
      <w:r w:rsidR="00FC7059">
        <w:t xml:space="preserve">náklady </w:t>
      </w:r>
      <w:r w:rsidR="00037E63">
        <w:t>na výrobu elektriny, ktoré sú v prípade jadrovej energie vysoké.</w:t>
      </w:r>
    </w:p>
    <w:p w14:paraId="598B2AF7" w14:textId="77777777" w:rsidR="000523ED" w:rsidRPr="00847232" w:rsidRDefault="000523ED" w:rsidP="00054647">
      <w:pPr>
        <w:rPr>
          <w:bCs/>
        </w:rPr>
      </w:pPr>
    </w:p>
    <w:p w14:paraId="5A6BB6B6" w14:textId="77777777" w:rsidR="00054647" w:rsidRDefault="00054647" w:rsidP="00054647">
      <w:pPr>
        <w:rPr>
          <w:b/>
        </w:rPr>
      </w:pPr>
    </w:p>
    <w:p w14:paraId="1BA8ECB5" w14:textId="77777777" w:rsidR="001E4774" w:rsidRDefault="001E4774" w:rsidP="00054647">
      <w:pPr>
        <w:rPr>
          <w:b/>
        </w:rPr>
      </w:pPr>
    </w:p>
    <w:p w14:paraId="7F7B0618" w14:textId="77777777" w:rsidR="000523ED" w:rsidRDefault="000523ED">
      <w:pPr>
        <w:rPr>
          <w:rFonts w:asciiTheme="majorHAnsi" w:eastAsiaTheme="majorEastAsia" w:hAnsiTheme="majorHAnsi" w:cstheme="majorBidi"/>
          <w:color w:val="2F5496" w:themeColor="accent1" w:themeShade="BF"/>
          <w:kern w:val="0"/>
          <w:sz w:val="26"/>
          <w:szCs w:val="26"/>
          <w14:ligatures w14:val="none"/>
        </w:rPr>
      </w:pPr>
      <w:r>
        <w:br w:type="page"/>
      </w:r>
    </w:p>
    <w:p w14:paraId="206B1219" w14:textId="000CA0A2" w:rsidR="001E4774" w:rsidRPr="001E4774" w:rsidRDefault="001E4774" w:rsidP="000F01E8">
      <w:pPr>
        <w:pStyle w:val="Nadpis1"/>
      </w:pPr>
      <w:bookmarkStart w:id="1" w:name="_Toc160539339"/>
      <w:r w:rsidRPr="001E4774">
        <w:lastRenderedPageBreak/>
        <w:t>Odporúčania</w:t>
      </w:r>
      <w:bookmarkEnd w:id="1"/>
    </w:p>
    <w:p w14:paraId="46A2106A" w14:textId="69F00CED" w:rsidR="001E4774" w:rsidRDefault="001E4774" w:rsidP="001E4774">
      <w:pPr>
        <w:pStyle w:val="Odsekzoznamu"/>
        <w:numPr>
          <w:ilvl w:val="0"/>
          <w:numId w:val="11"/>
        </w:numPr>
      </w:pPr>
      <w:r>
        <w:t>Vzhľadom na negatívne skúsenosti s politizáciou dodávok plynu z</w:t>
      </w:r>
      <w:r w:rsidR="0037287F">
        <w:t> </w:t>
      </w:r>
      <w:r>
        <w:t>Ruska</w:t>
      </w:r>
      <w:r w:rsidR="0037287F" w:rsidRPr="00C74873">
        <w:t xml:space="preserve">, </w:t>
      </w:r>
      <w:r w:rsidR="00C74873" w:rsidRPr="00C74873">
        <w:t>ktoré sa vyhráža alebo ich reálne zastavuje na vyvíjanie nátlaku na odberateľské štáty</w:t>
      </w:r>
      <w:r w:rsidR="0037287F">
        <w:t>,</w:t>
      </w:r>
      <w:r>
        <w:t xml:space="preserve"> a možných ďalších sankčných opatrení na Rusko v dôsledku vojny na Ukrajine, ako aj vzhľadom na súvisiace riziká bezpečnosti a stability dodávok</w:t>
      </w:r>
      <w:r w:rsidR="0037287F">
        <w:t>,</w:t>
      </w:r>
      <w:r>
        <w:t xml:space="preserve"> je opodstatnené hľadať alternatívne zdroje jadrového paliva. Slovenské elektrárne</w:t>
      </w:r>
      <w:r w:rsidR="00251CDF">
        <w:t xml:space="preserve">, </w:t>
      </w:r>
      <w:proofErr w:type="spellStart"/>
      <w:r w:rsidR="00251CDF">
        <w:t>a.s</w:t>
      </w:r>
      <w:proofErr w:type="spellEnd"/>
      <w:r w:rsidR="00251CDF">
        <w:t>. (SEAS)</w:t>
      </w:r>
      <w:r>
        <w:t>, experti aj iné štáty s reaktormi typu VVER</w:t>
      </w:r>
      <w:r w:rsidR="004E4D62">
        <w:t>-</w:t>
      </w:r>
      <w:r>
        <w:t xml:space="preserve">440 sa prikláňajú k americkému dodávateľovi </w:t>
      </w:r>
      <w:proofErr w:type="spellStart"/>
      <w:r>
        <w:t>Westinghouse</w:t>
      </w:r>
      <w:proofErr w:type="spellEnd"/>
      <w:r>
        <w:t xml:space="preserve">. </w:t>
      </w:r>
    </w:p>
    <w:p w14:paraId="430E092D" w14:textId="36F7213A" w:rsidR="001E4774" w:rsidRDefault="001E4774" w:rsidP="000523ED">
      <w:pPr>
        <w:pStyle w:val="Odsekzoznamu"/>
        <w:numPr>
          <w:ilvl w:val="0"/>
          <w:numId w:val="11"/>
        </w:numPr>
      </w:pPr>
      <w:r>
        <w:t>Z hľadiska bezpečnosti dodávok a ceny je opodstatnené nespoliehať sa na jediného dodávateľa. Odporúčame pokračovať v trende diverzifikácie dodávok, ako už začal SEAS.</w:t>
      </w:r>
      <w:r w:rsidDel="009D475B">
        <w:t xml:space="preserve"> </w:t>
      </w:r>
    </w:p>
    <w:p w14:paraId="0C82E821" w14:textId="2B941970" w:rsidR="001E4774" w:rsidRDefault="001E4774" w:rsidP="001E4774">
      <w:pPr>
        <w:pStyle w:val="Odsekzoznamu"/>
        <w:numPr>
          <w:ilvl w:val="0"/>
          <w:numId w:val="11"/>
        </w:numPr>
      </w:pPr>
      <w:r>
        <w:t>Európ</w:t>
      </w:r>
      <w:r w:rsidR="003C4220">
        <w:t>sk</w:t>
      </w:r>
      <w:r>
        <w:t xml:space="preserve">a </w:t>
      </w:r>
      <w:r w:rsidR="000523ED">
        <w:t>ú</w:t>
      </w:r>
      <w:r w:rsidR="003C4220">
        <w:t xml:space="preserve">nia </w:t>
      </w:r>
      <w:r>
        <w:t>by mala rozvíjať obchodné vzťahy so štátmi ťažiacimi uránovú rudu a budovať kapacity na výrobu vlastného paliva, aby nebola pri dodávkach sekundárne závislá na neobohatenom uráne. Logickým európskym lídrom je Francúzsko, ktoré má kapacity na výrobu obohateného uránu, je hlavným podporovateľom jadra v EÚ a vyvíja jadrové palivo európskej výroby (</w:t>
      </w:r>
      <w:proofErr w:type="spellStart"/>
      <w:r w:rsidRPr="006F380C">
        <w:rPr>
          <w:i/>
        </w:rPr>
        <w:t>European</w:t>
      </w:r>
      <w:proofErr w:type="spellEnd"/>
      <w:r w:rsidRPr="006F380C">
        <w:rPr>
          <w:i/>
        </w:rPr>
        <w:t xml:space="preserve"> </w:t>
      </w:r>
      <w:proofErr w:type="spellStart"/>
      <w:r w:rsidRPr="006F380C">
        <w:rPr>
          <w:i/>
        </w:rPr>
        <w:t>Sovereign</w:t>
      </w:r>
      <w:proofErr w:type="spellEnd"/>
      <w:r w:rsidRPr="006F380C">
        <w:rPr>
          <w:i/>
        </w:rPr>
        <w:t xml:space="preserve"> Design</w:t>
      </w:r>
      <w:r>
        <w:rPr>
          <w:i/>
        </w:rPr>
        <w:t>)</w:t>
      </w:r>
      <w:r>
        <w:t>.</w:t>
      </w:r>
    </w:p>
    <w:p w14:paraId="150FF93B" w14:textId="51C16CD1" w:rsidR="001E4774" w:rsidRDefault="001E4774" w:rsidP="001E4774">
      <w:pPr>
        <w:pStyle w:val="Odsekzoznamu"/>
        <w:numPr>
          <w:ilvl w:val="0"/>
          <w:numId w:val="11"/>
        </w:numPr>
      </w:pPr>
      <w:r>
        <w:t xml:space="preserve">Európske štáty by sa mali pripraviť na to, že </w:t>
      </w:r>
      <w:r w:rsidR="00731974">
        <w:t xml:space="preserve">alternatívne </w:t>
      </w:r>
      <w:r>
        <w:t xml:space="preserve">palivo </w:t>
      </w:r>
      <w:r w:rsidR="00731974">
        <w:t xml:space="preserve">(či už </w:t>
      </w:r>
      <w:r>
        <w:t>od</w:t>
      </w:r>
      <w:r w:rsidR="00731974">
        <w:t xml:space="preserve"> firmy</w:t>
      </w:r>
      <w:r>
        <w:t xml:space="preserve"> </w:t>
      </w:r>
      <w:proofErr w:type="spellStart"/>
      <w:r>
        <w:t>Westinghouse</w:t>
      </w:r>
      <w:proofErr w:type="spellEnd"/>
      <w:r w:rsidR="00731974">
        <w:t xml:space="preserve">, </w:t>
      </w:r>
      <w:r>
        <w:t xml:space="preserve"> </w:t>
      </w:r>
      <w:proofErr w:type="spellStart"/>
      <w:r>
        <w:t>Framatome</w:t>
      </w:r>
      <w:proofErr w:type="spellEnd"/>
      <w:r w:rsidR="00731974">
        <w:t xml:space="preserve"> lebo</w:t>
      </w:r>
      <w:r w:rsidR="00C92AE3">
        <w:t xml:space="preserve"> jadrové palivo európskej výroby (</w:t>
      </w:r>
      <w:proofErr w:type="spellStart"/>
      <w:r w:rsidR="00C92AE3" w:rsidRPr="006F380C">
        <w:rPr>
          <w:i/>
        </w:rPr>
        <w:t>European</w:t>
      </w:r>
      <w:proofErr w:type="spellEnd"/>
      <w:r w:rsidR="00C92AE3" w:rsidRPr="006F380C">
        <w:rPr>
          <w:i/>
        </w:rPr>
        <w:t xml:space="preserve"> </w:t>
      </w:r>
      <w:proofErr w:type="spellStart"/>
      <w:r w:rsidR="00C92AE3" w:rsidRPr="006F380C">
        <w:rPr>
          <w:i/>
        </w:rPr>
        <w:t>Sovereign</w:t>
      </w:r>
      <w:proofErr w:type="spellEnd"/>
      <w:r w:rsidR="00C92AE3" w:rsidRPr="006F380C">
        <w:rPr>
          <w:i/>
        </w:rPr>
        <w:t xml:space="preserve"> Design</w:t>
      </w:r>
      <w:r w:rsidR="00731974">
        <w:rPr>
          <w:iCs/>
        </w:rPr>
        <w:t>))</w:t>
      </w:r>
      <w:r w:rsidR="00731974">
        <w:t xml:space="preserve"> nemusí spočiatku dosahovať kvalitu ruského paliva, ako sa to stalo pri prvej generácii paliva od </w:t>
      </w:r>
      <w:proofErr w:type="spellStart"/>
      <w:r w:rsidR="00731974">
        <w:t>Westinghouse</w:t>
      </w:r>
      <w:proofErr w:type="spellEnd"/>
      <w:r w:rsidR="00731974">
        <w:t xml:space="preserve"> pre reaktory VVER. </w:t>
      </w:r>
      <w:r>
        <w:t xml:space="preserve">To môže ohroziť </w:t>
      </w:r>
      <w:r w:rsidR="00731974">
        <w:t>alebo obmedziť prevádzku a </w:t>
      </w:r>
      <w:r>
        <w:t>diverzifikáciu</w:t>
      </w:r>
      <w:r w:rsidR="00731974">
        <w:t xml:space="preserve"> paliva </w:t>
      </w:r>
      <w:r>
        <w:t xml:space="preserve"> jadrových zariadení.</w:t>
      </w:r>
    </w:p>
    <w:p w14:paraId="3B88BD74" w14:textId="77777777" w:rsidR="004E4D62" w:rsidRDefault="004E4D62" w:rsidP="00054647"/>
    <w:p w14:paraId="32076832" w14:textId="77777777" w:rsidR="004E4D62" w:rsidRDefault="004E4D62" w:rsidP="00054647"/>
    <w:p w14:paraId="0D156EAC" w14:textId="77777777" w:rsidR="004E4D62" w:rsidRDefault="004E4D62">
      <w:pPr>
        <w:rPr>
          <w:rFonts w:asciiTheme="majorHAnsi" w:eastAsiaTheme="majorEastAsia" w:hAnsiTheme="majorHAnsi" w:cstheme="majorBidi"/>
          <w:color w:val="2F5496" w:themeColor="accent1" w:themeShade="BF"/>
          <w:kern w:val="0"/>
          <w:sz w:val="26"/>
          <w:szCs w:val="26"/>
          <w14:ligatures w14:val="none"/>
        </w:rPr>
      </w:pPr>
      <w:r>
        <w:br w:type="page"/>
      </w:r>
    </w:p>
    <w:p w14:paraId="4EA59FC9" w14:textId="6801187D" w:rsidR="004E4D62" w:rsidRDefault="004E4D62" w:rsidP="004E4D62">
      <w:pPr>
        <w:pStyle w:val="Nadpis2"/>
      </w:pPr>
      <w:bookmarkStart w:id="2" w:name="_Toc160539340"/>
      <w:r>
        <w:lastRenderedPageBreak/>
        <w:t>Zoznam skratiek</w:t>
      </w:r>
      <w:bookmarkEnd w:id="2"/>
    </w:p>
    <w:p w14:paraId="42EFB5B7" w14:textId="77777777" w:rsidR="004E4D62" w:rsidRDefault="004E4D62" w:rsidP="004E4D62">
      <w:r>
        <w:br/>
      </w:r>
      <w:r w:rsidRPr="00D12804">
        <w:t>EBO</w:t>
      </w:r>
      <w:r>
        <w:t xml:space="preserve"> – </w:t>
      </w:r>
      <w:r w:rsidRPr="00D12804">
        <w:t>jadrov</w:t>
      </w:r>
      <w:r>
        <w:t>á</w:t>
      </w:r>
      <w:r w:rsidRPr="00D12804">
        <w:t xml:space="preserve"> elektrár</w:t>
      </w:r>
      <w:r>
        <w:t>eň</w:t>
      </w:r>
      <w:r w:rsidRPr="00D12804">
        <w:t xml:space="preserve"> Bohunice </w:t>
      </w:r>
    </w:p>
    <w:p w14:paraId="011B0334" w14:textId="77777777" w:rsidR="004E4D62" w:rsidRDefault="004E4D62" w:rsidP="004E4D62">
      <w:r>
        <w:t xml:space="preserve">EMO – </w:t>
      </w:r>
      <w:r w:rsidRPr="00D12804">
        <w:t>jadrov</w:t>
      </w:r>
      <w:r>
        <w:t>á</w:t>
      </w:r>
      <w:r w:rsidRPr="00D12804">
        <w:t xml:space="preserve"> elektrár</w:t>
      </w:r>
      <w:r>
        <w:t>eň</w:t>
      </w:r>
      <w:r w:rsidRPr="00D12804">
        <w:t xml:space="preserve"> </w:t>
      </w:r>
      <w:r>
        <w:t>Mochovce</w:t>
      </w:r>
    </w:p>
    <w:p w14:paraId="04568D94" w14:textId="77777777" w:rsidR="004E4D62" w:rsidRDefault="004E4D62" w:rsidP="004E4D62">
      <w:r>
        <w:t xml:space="preserve">IEA – </w:t>
      </w:r>
      <w:r w:rsidRPr="004E78F2">
        <w:t>Medzinárodná energetická agentúra</w:t>
      </w:r>
    </w:p>
    <w:p w14:paraId="7C6D82B1" w14:textId="7C4BF1DA" w:rsidR="00C40DAD" w:rsidRDefault="00C40DAD" w:rsidP="004E4D62">
      <w:r>
        <w:t>INECP – Integrovaný národný energetický a klimatický plán</w:t>
      </w:r>
    </w:p>
    <w:p w14:paraId="07821646" w14:textId="77777777" w:rsidR="004E4D62" w:rsidRDefault="004E4D62" w:rsidP="004E4D62">
      <w:r>
        <w:t>ISA – Inštitút pre stratégie a analýzy</w:t>
      </w:r>
    </w:p>
    <w:p w14:paraId="249D408C" w14:textId="77777777" w:rsidR="004E4D62" w:rsidRDefault="004E4D62" w:rsidP="004E4D62">
      <w:r>
        <w:t>JE – jadrová elektráreň</w:t>
      </w:r>
    </w:p>
    <w:p w14:paraId="3FC20F83" w14:textId="04787F99" w:rsidR="004E4D62" w:rsidRDefault="004E4D62" w:rsidP="004E4D62">
      <w:r>
        <w:t xml:space="preserve">JESS </w:t>
      </w:r>
      <w:r w:rsidR="0064218F">
        <w:t>–</w:t>
      </w:r>
      <w:r>
        <w:t xml:space="preserve"> </w:t>
      </w:r>
      <w:r w:rsidRPr="006D1645">
        <w:t>Jadrová energetická spoločnosť Slovenska</w:t>
      </w:r>
    </w:p>
    <w:p w14:paraId="2A10954D" w14:textId="1DC3B2C0" w:rsidR="00EA6741" w:rsidRDefault="00EA6741" w:rsidP="004E4D62">
      <w:r w:rsidRPr="00EA6741">
        <w:t>LCOE</w:t>
      </w:r>
      <w:r>
        <w:t xml:space="preserve"> </w:t>
      </w:r>
      <w:r w:rsidR="0064218F">
        <w:t>–</w:t>
      </w:r>
      <w:r>
        <w:t xml:space="preserve"> </w:t>
      </w:r>
      <w:proofErr w:type="spellStart"/>
      <w:r w:rsidRPr="00EA6741">
        <w:t>levelized</w:t>
      </w:r>
      <w:proofErr w:type="spellEnd"/>
      <w:r w:rsidRPr="00EA6741">
        <w:t xml:space="preserve"> </w:t>
      </w:r>
      <w:proofErr w:type="spellStart"/>
      <w:r w:rsidRPr="00EA6741">
        <w:t>cost</w:t>
      </w:r>
      <w:proofErr w:type="spellEnd"/>
      <w:r w:rsidRPr="00EA6741">
        <w:t xml:space="preserve"> of </w:t>
      </w:r>
      <w:proofErr w:type="spellStart"/>
      <w:r w:rsidRPr="00EA6741">
        <w:t>electricity</w:t>
      </w:r>
      <w:proofErr w:type="spellEnd"/>
    </w:p>
    <w:p w14:paraId="3DAE4A49" w14:textId="33E8A6F6" w:rsidR="0064218F" w:rsidRDefault="0064218F" w:rsidP="004E4D62">
      <w:r>
        <w:t>MH – Ministerstvo hospodárstvo SR</w:t>
      </w:r>
    </w:p>
    <w:p w14:paraId="12D9D9AD" w14:textId="0106A6B3" w:rsidR="004E4D62" w:rsidRDefault="004E4D62" w:rsidP="004E4D62">
      <w:r>
        <w:t xml:space="preserve">NEA – </w:t>
      </w:r>
      <w:r w:rsidRPr="004E78F2">
        <w:t xml:space="preserve">Agentúra pre jadrovú energiu </w:t>
      </w:r>
      <w:r>
        <w:t>(</w:t>
      </w:r>
      <w:r w:rsidRPr="004E78F2">
        <w:t>pri Organizácii pre hospodársku spoluprácu a</w:t>
      </w:r>
      <w:r>
        <w:t> </w:t>
      </w:r>
      <w:r w:rsidRPr="004E78F2">
        <w:t>rozvoj</w:t>
      </w:r>
      <w:r>
        <w:t>)</w:t>
      </w:r>
    </w:p>
    <w:p w14:paraId="0D2CA0F9" w14:textId="4942B124" w:rsidR="004156D2" w:rsidRDefault="004156D2" w:rsidP="004E4D62">
      <w:r>
        <w:t>NJF – Národný jadrový fond</w:t>
      </w:r>
    </w:p>
    <w:p w14:paraId="41D584F4" w14:textId="57EE4523" w:rsidR="0074181E" w:rsidRDefault="0074181E" w:rsidP="004E4D62">
      <w:r>
        <w:t>NJZ – Nový jadrový zdroj</w:t>
      </w:r>
    </w:p>
    <w:p w14:paraId="4A808775" w14:textId="77777777" w:rsidR="004E4D62" w:rsidRDefault="004E4D62" w:rsidP="004E4D62">
      <w:r>
        <w:t>OECD – Organizácia pre hospodársku spoluprácu a rozvoj</w:t>
      </w:r>
    </w:p>
    <w:p w14:paraId="3FD96387" w14:textId="3ED63D93" w:rsidR="004E4D62" w:rsidRDefault="004E4D62" w:rsidP="004E4D62">
      <w:r>
        <w:t xml:space="preserve">OKTE – </w:t>
      </w:r>
      <w:r w:rsidRPr="004E78F2">
        <w:t>Organizátor krátkodobého trhu s</w:t>
      </w:r>
      <w:r w:rsidR="00EE2A84">
        <w:t> </w:t>
      </w:r>
      <w:r w:rsidRPr="004E78F2">
        <w:t>elektrinou</w:t>
      </w:r>
    </w:p>
    <w:p w14:paraId="1AB1C49B" w14:textId="08C9D038" w:rsidR="00EE2A84" w:rsidRDefault="00EE2A84" w:rsidP="004E4D62">
      <w:r>
        <w:t>OZE – obnoviteľné zdroje energie</w:t>
      </w:r>
    </w:p>
    <w:p w14:paraId="11CC0B96" w14:textId="77777777" w:rsidR="004E4D62" w:rsidRDefault="004E4D62" w:rsidP="004E4D62">
      <w:r w:rsidRPr="001D78A7">
        <w:t>SEAS</w:t>
      </w:r>
      <w:r>
        <w:t xml:space="preserve"> – Slovenské elektrárne, a. s.</w:t>
      </w:r>
    </w:p>
    <w:p w14:paraId="5BE52F4A" w14:textId="063D2AF0" w:rsidR="004E4D62" w:rsidRDefault="004E4D62" w:rsidP="004E4D62">
      <w:r>
        <w:t>SEPS – Slovenská elektrizačná a prenosová sústava</w:t>
      </w:r>
    </w:p>
    <w:p w14:paraId="62B4BEC0" w14:textId="7F70D170" w:rsidR="004E4D62" w:rsidRDefault="004E4D62" w:rsidP="004E4D62">
      <w:r>
        <w:t xml:space="preserve">VVER – </w:t>
      </w:r>
      <w:proofErr w:type="spellStart"/>
      <w:r w:rsidRPr="004E4D62">
        <w:t>vodo</w:t>
      </w:r>
      <w:proofErr w:type="spellEnd"/>
      <w:r w:rsidRPr="004E4D62">
        <w:t>-vodný energetický reaktor</w:t>
      </w:r>
    </w:p>
    <w:p w14:paraId="769F392D" w14:textId="77777777" w:rsidR="004E4D62" w:rsidRDefault="004E4D62" w:rsidP="004E4D62"/>
    <w:p w14:paraId="714D3E7A" w14:textId="0B78BD6B" w:rsidR="00054647" w:rsidRDefault="00054647" w:rsidP="00054647">
      <w:pPr>
        <w:rPr>
          <w:rFonts w:asciiTheme="majorHAnsi" w:eastAsiaTheme="majorEastAsia" w:hAnsiTheme="majorHAnsi" w:cstheme="majorBidi"/>
          <w:color w:val="2F5496" w:themeColor="accent1" w:themeShade="BF"/>
          <w:sz w:val="26"/>
          <w:szCs w:val="26"/>
        </w:rPr>
      </w:pPr>
      <w:r>
        <w:br w:type="page"/>
      </w:r>
    </w:p>
    <w:sdt>
      <w:sdtPr>
        <w:rPr>
          <w:rFonts w:asciiTheme="minorHAnsi" w:eastAsiaTheme="minorHAnsi" w:hAnsiTheme="minorHAnsi" w:cstheme="minorBidi"/>
          <w:bCs w:val="0"/>
          <w:color w:val="auto"/>
          <w:kern w:val="2"/>
          <w:sz w:val="24"/>
          <w:szCs w:val="24"/>
          <w:lang w:val="sk-SK" w:eastAsia="en-US"/>
          <w14:ligatures w14:val="standardContextual"/>
        </w:rPr>
        <w:id w:val="-1924874368"/>
        <w:docPartObj>
          <w:docPartGallery w:val="Table of Contents"/>
          <w:docPartUnique/>
        </w:docPartObj>
      </w:sdtPr>
      <w:sdtEndPr>
        <w:rPr>
          <w:b/>
        </w:rPr>
      </w:sdtEndPr>
      <w:sdtContent>
        <w:p w14:paraId="31A16AB3" w14:textId="1D4A4E54" w:rsidR="00AB1BAB" w:rsidRPr="004F73A0" w:rsidRDefault="00AB1BAB" w:rsidP="003242AD">
          <w:pPr>
            <w:pStyle w:val="Hlavikaobsahu"/>
          </w:pPr>
          <w:proofErr w:type="spellStart"/>
          <w:r>
            <w:t>Obsah</w:t>
          </w:r>
          <w:bookmarkStart w:id="3" w:name="_GoBack"/>
          <w:bookmarkEnd w:id="3"/>
          <w:proofErr w:type="spellEnd"/>
        </w:p>
        <w:p w14:paraId="0A94EB0E" w14:textId="0773393F" w:rsidR="007F7FFE" w:rsidRPr="007F7FFE" w:rsidRDefault="00AB1BAB">
          <w:pPr>
            <w:pStyle w:val="Obsah1"/>
            <w:rPr>
              <w:rFonts w:eastAsiaTheme="minorEastAsia"/>
              <w:noProof/>
              <w:lang w:eastAsia="sk-SK"/>
            </w:rPr>
          </w:pPr>
          <w:r w:rsidRPr="007F7FFE">
            <w:fldChar w:fldCharType="begin"/>
          </w:r>
          <w:r w:rsidRPr="007F7FFE">
            <w:instrText xml:space="preserve"> TOC \o "1-3" \h \z \u </w:instrText>
          </w:r>
          <w:r w:rsidRPr="007F7FFE">
            <w:fldChar w:fldCharType="separate"/>
          </w:r>
          <w:hyperlink w:anchor="_Toc160539338" w:history="1">
            <w:r w:rsidR="007F7FFE" w:rsidRPr="007F7FFE">
              <w:rPr>
                <w:rStyle w:val="Hypertextovprepojenie"/>
                <w:noProof/>
              </w:rPr>
              <w:t>Zhrnutie</w:t>
            </w:r>
            <w:r w:rsidR="007F7FFE" w:rsidRPr="007F7FFE">
              <w:rPr>
                <w:noProof/>
                <w:webHidden/>
              </w:rPr>
              <w:tab/>
            </w:r>
            <w:r w:rsidR="007F7FFE" w:rsidRPr="007F7FFE">
              <w:rPr>
                <w:noProof/>
                <w:webHidden/>
              </w:rPr>
              <w:fldChar w:fldCharType="begin"/>
            </w:r>
            <w:r w:rsidR="007F7FFE" w:rsidRPr="007F7FFE">
              <w:rPr>
                <w:noProof/>
                <w:webHidden/>
              </w:rPr>
              <w:instrText xml:space="preserve"> PAGEREF _Toc160539338 \h </w:instrText>
            </w:r>
            <w:r w:rsidR="007F7FFE" w:rsidRPr="007F7FFE">
              <w:rPr>
                <w:noProof/>
                <w:webHidden/>
              </w:rPr>
            </w:r>
            <w:r w:rsidR="007F7FFE" w:rsidRPr="007F7FFE">
              <w:rPr>
                <w:noProof/>
                <w:webHidden/>
              </w:rPr>
              <w:fldChar w:fldCharType="separate"/>
            </w:r>
            <w:r w:rsidR="007F7FFE" w:rsidRPr="007F7FFE">
              <w:rPr>
                <w:noProof/>
                <w:webHidden/>
              </w:rPr>
              <w:t>1</w:t>
            </w:r>
            <w:r w:rsidR="007F7FFE" w:rsidRPr="007F7FFE">
              <w:rPr>
                <w:noProof/>
                <w:webHidden/>
              </w:rPr>
              <w:fldChar w:fldCharType="end"/>
            </w:r>
          </w:hyperlink>
        </w:p>
        <w:p w14:paraId="0E0A2067" w14:textId="66353B93" w:rsidR="007F7FFE" w:rsidRPr="007F7FFE" w:rsidRDefault="007F7FFE">
          <w:pPr>
            <w:pStyle w:val="Obsah1"/>
            <w:rPr>
              <w:rFonts w:eastAsiaTheme="minorEastAsia"/>
              <w:noProof/>
              <w:lang w:eastAsia="sk-SK"/>
            </w:rPr>
          </w:pPr>
          <w:hyperlink w:anchor="_Toc160539339" w:history="1">
            <w:r w:rsidRPr="007F7FFE">
              <w:rPr>
                <w:rStyle w:val="Hypertextovprepojenie"/>
                <w:noProof/>
              </w:rPr>
              <w:t>Odporúčania</w:t>
            </w:r>
            <w:r w:rsidRPr="007F7FFE">
              <w:rPr>
                <w:noProof/>
                <w:webHidden/>
              </w:rPr>
              <w:tab/>
            </w:r>
            <w:r w:rsidRPr="007F7FFE">
              <w:rPr>
                <w:noProof/>
                <w:webHidden/>
              </w:rPr>
              <w:fldChar w:fldCharType="begin"/>
            </w:r>
            <w:r w:rsidRPr="007F7FFE">
              <w:rPr>
                <w:noProof/>
                <w:webHidden/>
              </w:rPr>
              <w:instrText xml:space="preserve"> PAGEREF _Toc160539339 \h </w:instrText>
            </w:r>
            <w:r w:rsidRPr="007F7FFE">
              <w:rPr>
                <w:noProof/>
                <w:webHidden/>
              </w:rPr>
            </w:r>
            <w:r w:rsidRPr="007F7FFE">
              <w:rPr>
                <w:noProof/>
                <w:webHidden/>
              </w:rPr>
              <w:fldChar w:fldCharType="separate"/>
            </w:r>
            <w:r w:rsidRPr="007F7FFE">
              <w:rPr>
                <w:noProof/>
                <w:webHidden/>
              </w:rPr>
              <w:t>3</w:t>
            </w:r>
            <w:r w:rsidRPr="007F7FFE">
              <w:rPr>
                <w:noProof/>
                <w:webHidden/>
              </w:rPr>
              <w:fldChar w:fldCharType="end"/>
            </w:r>
          </w:hyperlink>
        </w:p>
        <w:p w14:paraId="3589B841" w14:textId="2E0E6FCB" w:rsidR="007F7FFE" w:rsidRPr="007F7FFE" w:rsidRDefault="007F7FFE">
          <w:pPr>
            <w:pStyle w:val="Obsah2"/>
            <w:rPr>
              <w:rFonts w:eastAsiaTheme="minorEastAsia"/>
              <w:noProof/>
              <w:lang w:eastAsia="sk-SK"/>
            </w:rPr>
          </w:pPr>
          <w:hyperlink w:anchor="_Toc160539340" w:history="1">
            <w:r w:rsidRPr="007F7FFE">
              <w:rPr>
                <w:rStyle w:val="Hypertextovprepojenie"/>
                <w:noProof/>
              </w:rPr>
              <w:t>Zoznam skratiek</w:t>
            </w:r>
            <w:r w:rsidRPr="007F7FFE">
              <w:rPr>
                <w:noProof/>
                <w:webHidden/>
              </w:rPr>
              <w:tab/>
            </w:r>
            <w:r w:rsidRPr="007F7FFE">
              <w:rPr>
                <w:noProof/>
                <w:webHidden/>
              </w:rPr>
              <w:fldChar w:fldCharType="begin"/>
            </w:r>
            <w:r w:rsidRPr="007F7FFE">
              <w:rPr>
                <w:noProof/>
                <w:webHidden/>
              </w:rPr>
              <w:instrText xml:space="preserve"> PAGEREF _Toc160539340 \h </w:instrText>
            </w:r>
            <w:r w:rsidRPr="007F7FFE">
              <w:rPr>
                <w:noProof/>
                <w:webHidden/>
              </w:rPr>
            </w:r>
            <w:r w:rsidRPr="007F7FFE">
              <w:rPr>
                <w:noProof/>
                <w:webHidden/>
              </w:rPr>
              <w:fldChar w:fldCharType="separate"/>
            </w:r>
            <w:r w:rsidRPr="007F7FFE">
              <w:rPr>
                <w:noProof/>
                <w:webHidden/>
              </w:rPr>
              <w:t>4</w:t>
            </w:r>
            <w:r w:rsidRPr="007F7FFE">
              <w:rPr>
                <w:noProof/>
                <w:webHidden/>
              </w:rPr>
              <w:fldChar w:fldCharType="end"/>
            </w:r>
          </w:hyperlink>
        </w:p>
        <w:p w14:paraId="7F6E6F39" w14:textId="2DD4C07B" w:rsidR="007F7FFE" w:rsidRPr="007F7FFE" w:rsidRDefault="007F7FFE">
          <w:pPr>
            <w:pStyle w:val="Obsah1"/>
            <w:rPr>
              <w:rFonts w:eastAsiaTheme="minorEastAsia"/>
              <w:noProof/>
              <w:lang w:eastAsia="sk-SK"/>
            </w:rPr>
          </w:pPr>
          <w:hyperlink w:anchor="_Toc160539341" w:history="1">
            <w:r w:rsidRPr="007F7FFE">
              <w:rPr>
                <w:rStyle w:val="Hypertextovprepojenie"/>
                <w:noProof/>
              </w:rPr>
              <w:t>Úvod</w:t>
            </w:r>
            <w:r w:rsidRPr="007F7FFE">
              <w:rPr>
                <w:noProof/>
                <w:webHidden/>
              </w:rPr>
              <w:tab/>
            </w:r>
            <w:r w:rsidRPr="007F7FFE">
              <w:rPr>
                <w:noProof/>
                <w:webHidden/>
              </w:rPr>
              <w:fldChar w:fldCharType="begin"/>
            </w:r>
            <w:r w:rsidRPr="007F7FFE">
              <w:rPr>
                <w:noProof/>
                <w:webHidden/>
              </w:rPr>
              <w:instrText xml:space="preserve"> PAGEREF _Toc160539341 \h </w:instrText>
            </w:r>
            <w:r w:rsidRPr="007F7FFE">
              <w:rPr>
                <w:noProof/>
                <w:webHidden/>
              </w:rPr>
            </w:r>
            <w:r w:rsidRPr="007F7FFE">
              <w:rPr>
                <w:noProof/>
                <w:webHidden/>
              </w:rPr>
              <w:fldChar w:fldCharType="separate"/>
            </w:r>
            <w:r w:rsidRPr="007F7FFE">
              <w:rPr>
                <w:noProof/>
                <w:webHidden/>
              </w:rPr>
              <w:t>6</w:t>
            </w:r>
            <w:r w:rsidRPr="007F7FFE">
              <w:rPr>
                <w:noProof/>
                <w:webHidden/>
              </w:rPr>
              <w:fldChar w:fldCharType="end"/>
            </w:r>
          </w:hyperlink>
        </w:p>
        <w:p w14:paraId="4AADE733" w14:textId="2BDFFFC8" w:rsidR="007F7FFE" w:rsidRPr="007F7FFE" w:rsidRDefault="007F7FFE">
          <w:pPr>
            <w:pStyle w:val="Obsah1"/>
            <w:rPr>
              <w:rFonts w:eastAsiaTheme="minorEastAsia"/>
              <w:noProof/>
              <w:lang w:eastAsia="sk-SK"/>
            </w:rPr>
          </w:pPr>
          <w:hyperlink w:anchor="_Toc160539342" w:history="1">
            <w:r w:rsidRPr="007F7FFE">
              <w:rPr>
                <w:rStyle w:val="Hypertextovprepojenie"/>
                <w:noProof/>
              </w:rPr>
              <w:t>Jadrová energetika na Slovensku</w:t>
            </w:r>
            <w:r w:rsidRPr="007F7FFE">
              <w:rPr>
                <w:noProof/>
                <w:webHidden/>
              </w:rPr>
              <w:tab/>
            </w:r>
            <w:r w:rsidRPr="007F7FFE">
              <w:rPr>
                <w:noProof/>
                <w:webHidden/>
              </w:rPr>
              <w:fldChar w:fldCharType="begin"/>
            </w:r>
            <w:r w:rsidRPr="007F7FFE">
              <w:rPr>
                <w:noProof/>
                <w:webHidden/>
              </w:rPr>
              <w:instrText xml:space="preserve"> PAGEREF _Toc160539342 \h </w:instrText>
            </w:r>
            <w:r w:rsidRPr="007F7FFE">
              <w:rPr>
                <w:noProof/>
                <w:webHidden/>
              </w:rPr>
            </w:r>
            <w:r w:rsidRPr="007F7FFE">
              <w:rPr>
                <w:noProof/>
                <w:webHidden/>
              </w:rPr>
              <w:fldChar w:fldCharType="separate"/>
            </w:r>
            <w:r w:rsidRPr="007F7FFE">
              <w:rPr>
                <w:noProof/>
                <w:webHidden/>
              </w:rPr>
              <w:t>7</w:t>
            </w:r>
            <w:r w:rsidRPr="007F7FFE">
              <w:rPr>
                <w:noProof/>
                <w:webHidden/>
              </w:rPr>
              <w:fldChar w:fldCharType="end"/>
            </w:r>
          </w:hyperlink>
        </w:p>
        <w:p w14:paraId="0C8B755C" w14:textId="5CD9700F" w:rsidR="007F7FFE" w:rsidRPr="007F7FFE" w:rsidRDefault="007F7FFE">
          <w:pPr>
            <w:pStyle w:val="Obsah1"/>
            <w:rPr>
              <w:rFonts w:eastAsiaTheme="minorEastAsia"/>
              <w:noProof/>
              <w:lang w:eastAsia="sk-SK"/>
            </w:rPr>
          </w:pPr>
          <w:hyperlink w:anchor="_Toc160539343" w:history="1">
            <w:r w:rsidRPr="007F7FFE">
              <w:rPr>
                <w:rStyle w:val="Hypertextovprepojenie"/>
                <w:noProof/>
              </w:rPr>
              <w:t>Aktuálny stav jadrovej energetiky v Európe</w:t>
            </w:r>
            <w:r w:rsidRPr="007F7FFE">
              <w:rPr>
                <w:noProof/>
                <w:webHidden/>
              </w:rPr>
              <w:tab/>
            </w:r>
            <w:r w:rsidRPr="007F7FFE">
              <w:rPr>
                <w:noProof/>
                <w:webHidden/>
              </w:rPr>
              <w:fldChar w:fldCharType="begin"/>
            </w:r>
            <w:r w:rsidRPr="007F7FFE">
              <w:rPr>
                <w:noProof/>
                <w:webHidden/>
              </w:rPr>
              <w:instrText xml:space="preserve"> PAGEREF _Toc160539343 \h </w:instrText>
            </w:r>
            <w:r w:rsidRPr="007F7FFE">
              <w:rPr>
                <w:noProof/>
                <w:webHidden/>
              </w:rPr>
            </w:r>
            <w:r w:rsidRPr="007F7FFE">
              <w:rPr>
                <w:noProof/>
                <w:webHidden/>
              </w:rPr>
              <w:fldChar w:fldCharType="separate"/>
            </w:r>
            <w:r w:rsidRPr="007F7FFE">
              <w:rPr>
                <w:noProof/>
                <w:webHidden/>
              </w:rPr>
              <w:t>10</w:t>
            </w:r>
            <w:r w:rsidRPr="007F7FFE">
              <w:rPr>
                <w:noProof/>
                <w:webHidden/>
              </w:rPr>
              <w:fldChar w:fldCharType="end"/>
            </w:r>
          </w:hyperlink>
        </w:p>
        <w:p w14:paraId="5D21F820" w14:textId="225B8E82" w:rsidR="007F7FFE" w:rsidRPr="007F7FFE" w:rsidRDefault="007F7FFE">
          <w:pPr>
            <w:pStyle w:val="Obsah2"/>
            <w:rPr>
              <w:rFonts w:eastAsiaTheme="minorEastAsia"/>
              <w:noProof/>
              <w:lang w:eastAsia="sk-SK"/>
            </w:rPr>
          </w:pPr>
          <w:hyperlink w:anchor="_Toc160539344" w:history="1">
            <w:r w:rsidRPr="007F7FFE">
              <w:rPr>
                <w:rStyle w:val="Hypertextovprepojenie"/>
                <w:noProof/>
              </w:rPr>
              <w:t>Možnosti diverzifikácie a míľniky jadrovej energetiky</w:t>
            </w:r>
            <w:r w:rsidRPr="007F7FFE">
              <w:rPr>
                <w:noProof/>
                <w:webHidden/>
              </w:rPr>
              <w:tab/>
            </w:r>
            <w:r w:rsidRPr="007F7FFE">
              <w:rPr>
                <w:noProof/>
                <w:webHidden/>
              </w:rPr>
              <w:fldChar w:fldCharType="begin"/>
            </w:r>
            <w:r w:rsidRPr="007F7FFE">
              <w:rPr>
                <w:noProof/>
                <w:webHidden/>
              </w:rPr>
              <w:instrText xml:space="preserve"> PAGEREF _Toc160539344 \h </w:instrText>
            </w:r>
            <w:r w:rsidRPr="007F7FFE">
              <w:rPr>
                <w:noProof/>
                <w:webHidden/>
              </w:rPr>
            </w:r>
            <w:r w:rsidRPr="007F7FFE">
              <w:rPr>
                <w:noProof/>
                <w:webHidden/>
              </w:rPr>
              <w:fldChar w:fldCharType="separate"/>
            </w:r>
            <w:r w:rsidRPr="007F7FFE">
              <w:rPr>
                <w:noProof/>
                <w:webHidden/>
              </w:rPr>
              <w:t>14</w:t>
            </w:r>
            <w:r w:rsidRPr="007F7FFE">
              <w:rPr>
                <w:noProof/>
                <w:webHidden/>
              </w:rPr>
              <w:fldChar w:fldCharType="end"/>
            </w:r>
          </w:hyperlink>
        </w:p>
        <w:p w14:paraId="7B38DC2E" w14:textId="100B9C6B" w:rsidR="007F7FFE" w:rsidRPr="007F7FFE" w:rsidRDefault="007F7FFE">
          <w:pPr>
            <w:pStyle w:val="Obsah2"/>
            <w:rPr>
              <w:rFonts w:eastAsiaTheme="minorEastAsia"/>
              <w:noProof/>
              <w:lang w:eastAsia="sk-SK"/>
            </w:rPr>
          </w:pPr>
          <w:hyperlink w:anchor="_Toc160539345" w:history="1">
            <w:r w:rsidRPr="007F7FFE">
              <w:rPr>
                <w:rStyle w:val="Hypertextovprepojenie"/>
                <w:noProof/>
              </w:rPr>
              <w:t>Jadrové palivo</w:t>
            </w:r>
            <w:r w:rsidRPr="007F7FFE">
              <w:rPr>
                <w:noProof/>
                <w:webHidden/>
              </w:rPr>
              <w:tab/>
            </w:r>
            <w:r w:rsidRPr="007F7FFE">
              <w:rPr>
                <w:noProof/>
                <w:webHidden/>
              </w:rPr>
              <w:fldChar w:fldCharType="begin"/>
            </w:r>
            <w:r w:rsidRPr="007F7FFE">
              <w:rPr>
                <w:noProof/>
                <w:webHidden/>
              </w:rPr>
              <w:instrText xml:space="preserve"> PAGEREF _Toc160539345 \h </w:instrText>
            </w:r>
            <w:r w:rsidRPr="007F7FFE">
              <w:rPr>
                <w:noProof/>
                <w:webHidden/>
              </w:rPr>
            </w:r>
            <w:r w:rsidRPr="007F7FFE">
              <w:rPr>
                <w:noProof/>
                <w:webHidden/>
              </w:rPr>
              <w:fldChar w:fldCharType="separate"/>
            </w:r>
            <w:r w:rsidRPr="007F7FFE">
              <w:rPr>
                <w:noProof/>
                <w:webHidden/>
              </w:rPr>
              <w:t>16</w:t>
            </w:r>
            <w:r w:rsidRPr="007F7FFE">
              <w:rPr>
                <w:noProof/>
                <w:webHidden/>
              </w:rPr>
              <w:fldChar w:fldCharType="end"/>
            </w:r>
          </w:hyperlink>
        </w:p>
        <w:p w14:paraId="4F63DAE1" w14:textId="7217ED62" w:rsidR="007F7FFE" w:rsidRPr="007F7FFE" w:rsidRDefault="007F7FFE">
          <w:pPr>
            <w:pStyle w:val="Obsah3"/>
            <w:tabs>
              <w:tab w:val="right" w:leader="dot" w:pos="9062"/>
            </w:tabs>
            <w:rPr>
              <w:rFonts w:eastAsiaTheme="minorEastAsia"/>
              <w:noProof/>
              <w:kern w:val="0"/>
              <w:sz w:val="22"/>
              <w:szCs w:val="22"/>
              <w:lang w:eastAsia="sk-SK"/>
              <w14:ligatures w14:val="none"/>
            </w:rPr>
          </w:pPr>
          <w:hyperlink w:anchor="_Toc160539346" w:history="1">
            <w:r w:rsidRPr="007F7FFE">
              <w:rPr>
                <w:rStyle w:val="Hypertextovprepojenie"/>
                <w:noProof/>
                <w:sz w:val="22"/>
                <w:szCs w:val="22"/>
              </w:rPr>
              <w:t>Slovensko a časový horizont</w:t>
            </w:r>
            <w:r w:rsidRPr="007F7FFE">
              <w:rPr>
                <w:noProof/>
                <w:webHidden/>
                <w:sz w:val="22"/>
                <w:szCs w:val="22"/>
              </w:rPr>
              <w:tab/>
            </w:r>
            <w:r w:rsidRPr="007F7FFE">
              <w:rPr>
                <w:noProof/>
                <w:webHidden/>
                <w:sz w:val="22"/>
                <w:szCs w:val="22"/>
              </w:rPr>
              <w:fldChar w:fldCharType="begin"/>
            </w:r>
            <w:r w:rsidRPr="007F7FFE">
              <w:rPr>
                <w:noProof/>
                <w:webHidden/>
                <w:sz w:val="22"/>
                <w:szCs w:val="22"/>
              </w:rPr>
              <w:instrText xml:space="preserve"> PAGEREF _Toc160539346 \h </w:instrText>
            </w:r>
            <w:r w:rsidRPr="007F7FFE">
              <w:rPr>
                <w:noProof/>
                <w:webHidden/>
                <w:sz w:val="22"/>
                <w:szCs w:val="22"/>
              </w:rPr>
            </w:r>
            <w:r w:rsidRPr="007F7FFE">
              <w:rPr>
                <w:noProof/>
                <w:webHidden/>
                <w:sz w:val="22"/>
                <w:szCs w:val="22"/>
              </w:rPr>
              <w:fldChar w:fldCharType="separate"/>
            </w:r>
            <w:r w:rsidRPr="007F7FFE">
              <w:rPr>
                <w:noProof/>
                <w:webHidden/>
                <w:sz w:val="22"/>
                <w:szCs w:val="22"/>
              </w:rPr>
              <w:t>17</w:t>
            </w:r>
            <w:r w:rsidRPr="007F7FFE">
              <w:rPr>
                <w:noProof/>
                <w:webHidden/>
                <w:sz w:val="22"/>
                <w:szCs w:val="22"/>
              </w:rPr>
              <w:fldChar w:fldCharType="end"/>
            </w:r>
          </w:hyperlink>
        </w:p>
        <w:p w14:paraId="44D0C17B" w14:textId="23C10F5F" w:rsidR="007F7FFE" w:rsidRPr="007F7FFE" w:rsidRDefault="007F7FFE">
          <w:pPr>
            <w:pStyle w:val="Obsah3"/>
            <w:tabs>
              <w:tab w:val="right" w:leader="dot" w:pos="9062"/>
            </w:tabs>
            <w:rPr>
              <w:rFonts w:eastAsiaTheme="minorEastAsia"/>
              <w:noProof/>
              <w:kern w:val="0"/>
              <w:sz w:val="22"/>
              <w:szCs w:val="22"/>
              <w:lang w:eastAsia="sk-SK"/>
              <w14:ligatures w14:val="none"/>
            </w:rPr>
          </w:pPr>
          <w:hyperlink w:anchor="_Toc160539347" w:history="1">
            <w:r w:rsidRPr="007F7FFE">
              <w:rPr>
                <w:rStyle w:val="Hypertextovprepojenie"/>
                <w:noProof/>
                <w:sz w:val="22"/>
                <w:szCs w:val="22"/>
              </w:rPr>
              <w:t>Cena paliva a jej podiel na cene jadrovej elektriny</w:t>
            </w:r>
            <w:r w:rsidRPr="007F7FFE">
              <w:rPr>
                <w:noProof/>
                <w:webHidden/>
                <w:sz w:val="22"/>
                <w:szCs w:val="22"/>
              </w:rPr>
              <w:tab/>
            </w:r>
            <w:r w:rsidRPr="007F7FFE">
              <w:rPr>
                <w:noProof/>
                <w:webHidden/>
                <w:sz w:val="22"/>
                <w:szCs w:val="22"/>
              </w:rPr>
              <w:fldChar w:fldCharType="begin"/>
            </w:r>
            <w:r w:rsidRPr="007F7FFE">
              <w:rPr>
                <w:noProof/>
                <w:webHidden/>
                <w:sz w:val="22"/>
                <w:szCs w:val="22"/>
              </w:rPr>
              <w:instrText xml:space="preserve"> PAGEREF _Toc160539347 \h </w:instrText>
            </w:r>
            <w:r w:rsidRPr="007F7FFE">
              <w:rPr>
                <w:noProof/>
                <w:webHidden/>
                <w:sz w:val="22"/>
                <w:szCs w:val="22"/>
              </w:rPr>
            </w:r>
            <w:r w:rsidRPr="007F7FFE">
              <w:rPr>
                <w:noProof/>
                <w:webHidden/>
                <w:sz w:val="22"/>
                <w:szCs w:val="22"/>
              </w:rPr>
              <w:fldChar w:fldCharType="separate"/>
            </w:r>
            <w:r w:rsidRPr="007F7FFE">
              <w:rPr>
                <w:noProof/>
                <w:webHidden/>
                <w:sz w:val="22"/>
                <w:szCs w:val="22"/>
              </w:rPr>
              <w:t>18</w:t>
            </w:r>
            <w:r w:rsidRPr="007F7FFE">
              <w:rPr>
                <w:noProof/>
                <w:webHidden/>
                <w:sz w:val="22"/>
                <w:szCs w:val="22"/>
              </w:rPr>
              <w:fldChar w:fldCharType="end"/>
            </w:r>
          </w:hyperlink>
        </w:p>
        <w:p w14:paraId="179B5A10" w14:textId="3A4D403E" w:rsidR="007F7FFE" w:rsidRPr="007F7FFE" w:rsidRDefault="007F7FFE">
          <w:pPr>
            <w:pStyle w:val="Obsah3"/>
            <w:tabs>
              <w:tab w:val="right" w:leader="dot" w:pos="9062"/>
            </w:tabs>
            <w:rPr>
              <w:rFonts w:eastAsiaTheme="minorEastAsia"/>
              <w:noProof/>
              <w:kern w:val="0"/>
              <w:sz w:val="22"/>
              <w:szCs w:val="22"/>
              <w:lang w:eastAsia="sk-SK"/>
              <w14:ligatures w14:val="none"/>
            </w:rPr>
          </w:pPr>
          <w:hyperlink w:anchor="_Toc160539348" w:history="1">
            <w:r w:rsidRPr="007F7FFE">
              <w:rPr>
                <w:rStyle w:val="Hypertextovprepojenie"/>
                <w:noProof/>
                <w:sz w:val="22"/>
                <w:szCs w:val="22"/>
              </w:rPr>
              <w:t>Ďalšie faktory</w:t>
            </w:r>
            <w:r w:rsidRPr="007F7FFE">
              <w:rPr>
                <w:noProof/>
                <w:webHidden/>
                <w:sz w:val="22"/>
                <w:szCs w:val="22"/>
              </w:rPr>
              <w:tab/>
            </w:r>
            <w:r w:rsidRPr="007F7FFE">
              <w:rPr>
                <w:noProof/>
                <w:webHidden/>
                <w:sz w:val="22"/>
                <w:szCs w:val="22"/>
              </w:rPr>
              <w:fldChar w:fldCharType="begin"/>
            </w:r>
            <w:r w:rsidRPr="007F7FFE">
              <w:rPr>
                <w:noProof/>
                <w:webHidden/>
                <w:sz w:val="22"/>
                <w:szCs w:val="22"/>
              </w:rPr>
              <w:instrText xml:space="preserve"> PAGEREF _Toc160539348 \h </w:instrText>
            </w:r>
            <w:r w:rsidRPr="007F7FFE">
              <w:rPr>
                <w:noProof/>
                <w:webHidden/>
                <w:sz w:val="22"/>
                <w:szCs w:val="22"/>
              </w:rPr>
            </w:r>
            <w:r w:rsidRPr="007F7FFE">
              <w:rPr>
                <w:noProof/>
                <w:webHidden/>
                <w:sz w:val="22"/>
                <w:szCs w:val="22"/>
              </w:rPr>
              <w:fldChar w:fldCharType="separate"/>
            </w:r>
            <w:r w:rsidRPr="007F7FFE">
              <w:rPr>
                <w:noProof/>
                <w:webHidden/>
                <w:sz w:val="22"/>
                <w:szCs w:val="22"/>
              </w:rPr>
              <w:t>21</w:t>
            </w:r>
            <w:r w:rsidRPr="007F7FFE">
              <w:rPr>
                <w:noProof/>
                <w:webHidden/>
                <w:sz w:val="22"/>
                <w:szCs w:val="22"/>
              </w:rPr>
              <w:fldChar w:fldCharType="end"/>
            </w:r>
          </w:hyperlink>
        </w:p>
        <w:p w14:paraId="3DDACB24" w14:textId="6DADE972" w:rsidR="007F7FFE" w:rsidRPr="007F7FFE" w:rsidRDefault="007F7FFE">
          <w:pPr>
            <w:pStyle w:val="Obsah2"/>
            <w:rPr>
              <w:rFonts w:eastAsiaTheme="minorEastAsia"/>
              <w:noProof/>
              <w:lang w:eastAsia="sk-SK"/>
            </w:rPr>
          </w:pPr>
          <w:hyperlink w:anchor="_Toc160539349" w:history="1">
            <w:r w:rsidRPr="007F7FFE">
              <w:rPr>
                <w:rStyle w:val="Hypertextovprepojenie"/>
                <w:noProof/>
              </w:rPr>
              <w:t>Hlbinné úložisko</w:t>
            </w:r>
            <w:r w:rsidRPr="007F7FFE">
              <w:rPr>
                <w:noProof/>
                <w:webHidden/>
              </w:rPr>
              <w:tab/>
            </w:r>
            <w:r w:rsidRPr="007F7FFE">
              <w:rPr>
                <w:noProof/>
                <w:webHidden/>
              </w:rPr>
              <w:fldChar w:fldCharType="begin"/>
            </w:r>
            <w:r w:rsidRPr="007F7FFE">
              <w:rPr>
                <w:noProof/>
                <w:webHidden/>
              </w:rPr>
              <w:instrText xml:space="preserve"> PAGEREF _Toc160539349 \h </w:instrText>
            </w:r>
            <w:r w:rsidRPr="007F7FFE">
              <w:rPr>
                <w:noProof/>
                <w:webHidden/>
              </w:rPr>
            </w:r>
            <w:r w:rsidRPr="007F7FFE">
              <w:rPr>
                <w:noProof/>
                <w:webHidden/>
              </w:rPr>
              <w:fldChar w:fldCharType="separate"/>
            </w:r>
            <w:r w:rsidRPr="007F7FFE">
              <w:rPr>
                <w:noProof/>
                <w:webHidden/>
              </w:rPr>
              <w:t>24</w:t>
            </w:r>
            <w:r w:rsidRPr="007F7FFE">
              <w:rPr>
                <w:noProof/>
                <w:webHidden/>
              </w:rPr>
              <w:fldChar w:fldCharType="end"/>
            </w:r>
          </w:hyperlink>
        </w:p>
        <w:p w14:paraId="0DAFE7D1" w14:textId="47495E0B" w:rsidR="007F7FFE" w:rsidRPr="007F7FFE" w:rsidRDefault="007F7FFE">
          <w:pPr>
            <w:pStyle w:val="Obsah2"/>
            <w:rPr>
              <w:rFonts w:eastAsiaTheme="minorEastAsia"/>
              <w:noProof/>
              <w:lang w:eastAsia="sk-SK"/>
            </w:rPr>
          </w:pPr>
          <w:hyperlink w:anchor="_Toc160539350" w:history="1">
            <w:r w:rsidRPr="007F7FFE">
              <w:rPr>
                <w:rStyle w:val="Hypertextovprepojenie"/>
                <w:noProof/>
              </w:rPr>
              <w:t>Slovensko a malé modulárne reaktory</w:t>
            </w:r>
            <w:r w:rsidRPr="007F7FFE">
              <w:rPr>
                <w:noProof/>
                <w:webHidden/>
              </w:rPr>
              <w:tab/>
            </w:r>
            <w:r w:rsidRPr="007F7FFE">
              <w:rPr>
                <w:noProof/>
                <w:webHidden/>
              </w:rPr>
              <w:fldChar w:fldCharType="begin"/>
            </w:r>
            <w:r w:rsidRPr="007F7FFE">
              <w:rPr>
                <w:noProof/>
                <w:webHidden/>
              </w:rPr>
              <w:instrText xml:space="preserve"> PAGEREF _Toc160539350 \h </w:instrText>
            </w:r>
            <w:r w:rsidRPr="007F7FFE">
              <w:rPr>
                <w:noProof/>
                <w:webHidden/>
              </w:rPr>
            </w:r>
            <w:r w:rsidRPr="007F7FFE">
              <w:rPr>
                <w:noProof/>
                <w:webHidden/>
              </w:rPr>
              <w:fldChar w:fldCharType="separate"/>
            </w:r>
            <w:r w:rsidRPr="007F7FFE">
              <w:rPr>
                <w:noProof/>
                <w:webHidden/>
              </w:rPr>
              <w:t>24</w:t>
            </w:r>
            <w:r w:rsidRPr="007F7FFE">
              <w:rPr>
                <w:noProof/>
                <w:webHidden/>
              </w:rPr>
              <w:fldChar w:fldCharType="end"/>
            </w:r>
          </w:hyperlink>
        </w:p>
        <w:p w14:paraId="305CF832" w14:textId="3E5A92D6" w:rsidR="007F7FFE" w:rsidRPr="007F7FFE" w:rsidRDefault="007F7FFE">
          <w:pPr>
            <w:pStyle w:val="Obsah2"/>
            <w:rPr>
              <w:rFonts w:eastAsiaTheme="minorEastAsia"/>
              <w:noProof/>
              <w:lang w:eastAsia="sk-SK"/>
            </w:rPr>
          </w:pPr>
          <w:hyperlink w:anchor="_Toc160539351" w:history="1">
            <w:r w:rsidRPr="007F7FFE">
              <w:rPr>
                <w:rStyle w:val="Hypertextovprepojenie"/>
                <w:noProof/>
              </w:rPr>
              <w:t>Nový jadrový zdroj</w:t>
            </w:r>
            <w:r w:rsidRPr="007F7FFE">
              <w:rPr>
                <w:noProof/>
                <w:webHidden/>
              </w:rPr>
              <w:tab/>
            </w:r>
            <w:r w:rsidRPr="007F7FFE">
              <w:rPr>
                <w:noProof/>
                <w:webHidden/>
              </w:rPr>
              <w:fldChar w:fldCharType="begin"/>
            </w:r>
            <w:r w:rsidRPr="007F7FFE">
              <w:rPr>
                <w:noProof/>
                <w:webHidden/>
              </w:rPr>
              <w:instrText xml:space="preserve"> PAGEREF _Toc160539351 \h </w:instrText>
            </w:r>
            <w:r w:rsidRPr="007F7FFE">
              <w:rPr>
                <w:noProof/>
                <w:webHidden/>
              </w:rPr>
            </w:r>
            <w:r w:rsidRPr="007F7FFE">
              <w:rPr>
                <w:noProof/>
                <w:webHidden/>
              </w:rPr>
              <w:fldChar w:fldCharType="separate"/>
            </w:r>
            <w:r w:rsidRPr="007F7FFE">
              <w:rPr>
                <w:noProof/>
                <w:webHidden/>
              </w:rPr>
              <w:t>25</w:t>
            </w:r>
            <w:r w:rsidRPr="007F7FFE">
              <w:rPr>
                <w:noProof/>
                <w:webHidden/>
              </w:rPr>
              <w:fldChar w:fldCharType="end"/>
            </w:r>
          </w:hyperlink>
        </w:p>
        <w:p w14:paraId="79AA63A3" w14:textId="32DC96F9" w:rsidR="007F7FFE" w:rsidRPr="007F7FFE" w:rsidRDefault="007F7FFE">
          <w:pPr>
            <w:pStyle w:val="Obsah1"/>
            <w:rPr>
              <w:rFonts w:eastAsiaTheme="minorEastAsia"/>
              <w:noProof/>
              <w:lang w:eastAsia="sk-SK"/>
            </w:rPr>
          </w:pPr>
          <w:hyperlink w:anchor="_Toc160539352" w:history="1">
            <w:r w:rsidRPr="007F7FFE">
              <w:rPr>
                <w:rStyle w:val="Hypertextovprepojenie"/>
                <w:noProof/>
              </w:rPr>
              <w:t>Záver</w:t>
            </w:r>
            <w:r w:rsidRPr="007F7FFE">
              <w:rPr>
                <w:noProof/>
                <w:webHidden/>
              </w:rPr>
              <w:tab/>
            </w:r>
            <w:r w:rsidRPr="007F7FFE">
              <w:rPr>
                <w:noProof/>
                <w:webHidden/>
              </w:rPr>
              <w:fldChar w:fldCharType="begin"/>
            </w:r>
            <w:r w:rsidRPr="007F7FFE">
              <w:rPr>
                <w:noProof/>
                <w:webHidden/>
              </w:rPr>
              <w:instrText xml:space="preserve"> PAGEREF _Toc160539352 \h </w:instrText>
            </w:r>
            <w:r w:rsidRPr="007F7FFE">
              <w:rPr>
                <w:noProof/>
                <w:webHidden/>
              </w:rPr>
            </w:r>
            <w:r w:rsidRPr="007F7FFE">
              <w:rPr>
                <w:noProof/>
                <w:webHidden/>
              </w:rPr>
              <w:fldChar w:fldCharType="separate"/>
            </w:r>
            <w:r w:rsidRPr="007F7FFE">
              <w:rPr>
                <w:noProof/>
                <w:webHidden/>
              </w:rPr>
              <w:t>27</w:t>
            </w:r>
            <w:r w:rsidRPr="007F7FFE">
              <w:rPr>
                <w:noProof/>
                <w:webHidden/>
              </w:rPr>
              <w:fldChar w:fldCharType="end"/>
            </w:r>
          </w:hyperlink>
        </w:p>
        <w:p w14:paraId="18BD5D60" w14:textId="01668D0F" w:rsidR="007F7FFE" w:rsidRPr="007F7FFE" w:rsidRDefault="007F7FFE">
          <w:pPr>
            <w:pStyle w:val="Obsah2"/>
            <w:rPr>
              <w:rFonts w:eastAsiaTheme="minorEastAsia"/>
              <w:noProof/>
              <w:lang w:eastAsia="sk-SK"/>
            </w:rPr>
          </w:pPr>
          <w:hyperlink w:anchor="_Toc160539353" w:history="1">
            <w:r w:rsidRPr="007F7FFE">
              <w:rPr>
                <w:rStyle w:val="Hypertextovprepojenie"/>
                <w:noProof/>
              </w:rPr>
              <w:t>Zoznam literatúry</w:t>
            </w:r>
            <w:r w:rsidRPr="007F7FFE">
              <w:rPr>
                <w:noProof/>
                <w:webHidden/>
              </w:rPr>
              <w:tab/>
            </w:r>
            <w:r w:rsidRPr="007F7FFE">
              <w:rPr>
                <w:noProof/>
                <w:webHidden/>
              </w:rPr>
              <w:fldChar w:fldCharType="begin"/>
            </w:r>
            <w:r w:rsidRPr="007F7FFE">
              <w:rPr>
                <w:noProof/>
                <w:webHidden/>
              </w:rPr>
              <w:instrText xml:space="preserve"> PAGEREF _Toc160539353 \h </w:instrText>
            </w:r>
            <w:r w:rsidRPr="007F7FFE">
              <w:rPr>
                <w:noProof/>
                <w:webHidden/>
              </w:rPr>
            </w:r>
            <w:r w:rsidRPr="007F7FFE">
              <w:rPr>
                <w:noProof/>
                <w:webHidden/>
              </w:rPr>
              <w:fldChar w:fldCharType="separate"/>
            </w:r>
            <w:r w:rsidRPr="007F7FFE">
              <w:rPr>
                <w:noProof/>
                <w:webHidden/>
              </w:rPr>
              <w:t>28</w:t>
            </w:r>
            <w:r w:rsidRPr="007F7FFE">
              <w:rPr>
                <w:noProof/>
                <w:webHidden/>
              </w:rPr>
              <w:fldChar w:fldCharType="end"/>
            </w:r>
          </w:hyperlink>
        </w:p>
        <w:p w14:paraId="33B3FAC7" w14:textId="610C4023" w:rsidR="007F7FFE" w:rsidRPr="007F7FFE" w:rsidRDefault="007F7FFE">
          <w:pPr>
            <w:pStyle w:val="Obsah2"/>
            <w:rPr>
              <w:rFonts w:eastAsiaTheme="minorEastAsia"/>
              <w:noProof/>
              <w:lang w:eastAsia="sk-SK"/>
            </w:rPr>
          </w:pPr>
          <w:hyperlink w:anchor="_Toc160539354" w:history="1">
            <w:r w:rsidRPr="007F7FFE">
              <w:rPr>
                <w:rStyle w:val="Hypertextovprepojenie"/>
                <w:noProof/>
              </w:rPr>
              <w:t>Príloha 1: Plné znenie odpovedí respondentov</w:t>
            </w:r>
            <w:r w:rsidRPr="007F7FFE">
              <w:rPr>
                <w:noProof/>
                <w:webHidden/>
              </w:rPr>
              <w:tab/>
            </w:r>
            <w:r w:rsidRPr="007F7FFE">
              <w:rPr>
                <w:noProof/>
                <w:webHidden/>
              </w:rPr>
              <w:fldChar w:fldCharType="begin"/>
            </w:r>
            <w:r w:rsidRPr="007F7FFE">
              <w:rPr>
                <w:noProof/>
                <w:webHidden/>
              </w:rPr>
              <w:instrText xml:space="preserve"> PAGEREF _Toc160539354 \h </w:instrText>
            </w:r>
            <w:r w:rsidRPr="007F7FFE">
              <w:rPr>
                <w:noProof/>
                <w:webHidden/>
              </w:rPr>
            </w:r>
            <w:r w:rsidRPr="007F7FFE">
              <w:rPr>
                <w:noProof/>
                <w:webHidden/>
              </w:rPr>
              <w:fldChar w:fldCharType="separate"/>
            </w:r>
            <w:r w:rsidRPr="007F7FFE">
              <w:rPr>
                <w:noProof/>
                <w:webHidden/>
              </w:rPr>
              <w:t>33</w:t>
            </w:r>
            <w:r w:rsidRPr="007F7FFE">
              <w:rPr>
                <w:noProof/>
                <w:webHidden/>
              </w:rPr>
              <w:fldChar w:fldCharType="end"/>
            </w:r>
          </w:hyperlink>
        </w:p>
        <w:p w14:paraId="18872F78" w14:textId="57FC7157" w:rsidR="00AB1BAB" w:rsidRDefault="00AB1BAB">
          <w:r w:rsidRPr="007F7FFE">
            <w:rPr>
              <w:b/>
              <w:bCs/>
              <w:sz w:val="22"/>
              <w:szCs w:val="22"/>
            </w:rPr>
            <w:fldChar w:fldCharType="end"/>
          </w:r>
        </w:p>
      </w:sdtContent>
    </w:sdt>
    <w:p w14:paraId="37F1BD6A" w14:textId="77777777" w:rsidR="00AB1BAB" w:rsidRDefault="00AB1BAB" w:rsidP="00AB1BAB">
      <w:pPr>
        <w:pStyle w:val="Nadpis2"/>
      </w:pPr>
      <w:r>
        <w:br w:type="page"/>
      </w:r>
    </w:p>
    <w:p w14:paraId="3B62D0C5" w14:textId="1848B26D" w:rsidR="00054647" w:rsidRDefault="00054647" w:rsidP="000F01E8">
      <w:pPr>
        <w:pStyle w:val="Nadpis1"/>
      </w:pPr>
      <w:bookmarkStart w:id="4" w:name="_Toc160539341"/>
      <w:r>
        <w:lastRenderedPageBreak/>
        <w:t>Úvod</w:t>
      </w:r>
      <w:bookmarkEnd w:id="4"/>
    </w:p>
    <w:p w14:paraId="05F89BCC" w14:textId="69E79A6F" w:rsidR="00C40DAD" w:rsidRDefault="00054647" w:rsidP="00054647">
      <w:pPr>
        <w:rPr>
          <w:bCs/>
        </w:rPr>
      </w:pPr>
      <w:r w:rsidRPr="00EA6DFE">
        <w:rPr>
          <w:bCs/>
        </w:rPr>
        <w:t>Slovensko vyrába vyše 60 percent elektriny z</w:t>
      </w:r>
      <w:r w:rsidR="00C40DAD">
        <w:rPr>
          <w:bCs/>
        </w:rPr>
        <w:t> </w:t>
      </w:r>
      <w:r w:rsidRPr="00EA6DFE">
        <w:rPr>
          <w:bCs/>
        </w:rPr>
        <w:t>jadra</w:t>
      </w:r>
      <w:r w:rsidR="00C40DAD">
        <w:rPr>
          <w:bCs/>
        </w:rPr>
        <w:t>. V</w:t>
      </w:r>
      <w:r w:rsidR="00802FF3">
        <w:rPr>
          <w:bCs/>
        </w:rPr>
        <w:t> Integrovanom národnom energetickom a klimatickom pláne (INECP)</w:t>
      </w:r>
      <w:r w:rsidR="00C40DAD">
        <w:rPr>
          <w:bCs/>
        </w:rPr>
        <w:t xml:space="preserve"> </w:t>
      </w:r>
      <w:r w:rsidR="00802FF3">
        <w:rPr>
          <w:bCs/>
        </w:rPr>
        <w:t xml:space="preserve">je </w:t>
      </w:r>
      <w:r w:rsidR="00C40DAD">
        <w:rPr>
          <w:bCs/>
        </w:rPr>
        <w:t>jadrov</w:t>
      </w:r>
      <w:r w:rsidR="00802FF3">
        <w:rPr>
          <w:bCs/>
        </w:rPr>
        <w:t>á</w:t>
      </w:r>
      <w:r w:rsidR="00C40DAD">
        <w:rPr>
          <w:bCs/>
        </w:rPr>
        <w:t xml:space="preserve"> energetik</w:t>
      </w:r>
      <w:r w:rsidR="00802FF3">
        <w:rPr>
          <w:bCs/>
        </w:rPr>
        <w:t>a</w:t>
      </w:r>
      <w:r w:rsidR="00C40DAD">
        <w:rPr>
          <w:bCs/>
        </w:rPr>
        <w:t xml:space="preserve"> a jej ďalší rozvoj za</w:t>
      </w:r>
      <w:r w:rsidR="00802FF3">
        <w:rPr>
          <w:bCs/>
        </w:rPr>
        <w:t xml:space="preserve"> považovaná za</w:t>
      </w:r>
      <w:r w:rsidR="00C40DAD">
        <w:rPr>
          <w:bCs/>
        </w:rPr>
        <w:t xml:space="preserve"> „základný bezpečnostný záujem“</w:t>
      </w:r>
      <w:r w:rsidR="00406D48">
        <w:rPr>
          <w:bCs/>
        </w:rPr>
        <w:t xml:space="preserve"> a </w:t>
      </w:r>
      <w:proofErr w:type="spellStart"/>
      <w:r w:rsidR="00406D48">
        <w:rPr>
          <w:bCs/>
        </w:rPr>
        <w:t>nízkoemisný</w:t>
      </w:r>
      <w:proofErr w:type="spellEnd"/>
      <w:r w:rsidR="00406D48">
        <w:rPr>
          <w:bCs/>
        </w:rPr>
        <w:t xml:space="preserve"> zdroj elektriny</w:t>
      </w:r>
      <w:r w:rsidR="00C40DAD">
        <w:rPr>
          <w:bCs/>
        </w:rPr>
        <w:t xml:space="preserve"> (</w:t>
      </w:r>
      <w:r w:rsidR="00731974">
        <w:rPr>
          <w:bCs/>
        </w:rPr>
        <w:t>MH</w:t>
      </w:r>
      <w:r w:rsidR="00C40DAD">
        <w:rPr>
          <w:bCs/>
        </w:rPr>
        <w:t xml:space="preserve"> 2023</w:t>
      </w:r>
      <w:r w:rsidR="00802FF3">
        <w:rPr>
          <w:bCs/>
        </w:rPr>
        <w:t>:10</w:t>
      </w:r>
      <w:r w:rsidR="00C40DAD">
        <w:rPr>
          <w:bCs/>
        </w:rPr>
        <w:t>)</w:t>
      </w:r>
      <w:r w:rsidR="00802FF3">
        <w:rPr>
          <w:bCs/>
        </w:rPr>
        <w:t>.</w:t>
      </w:r>
      <w:r w:rsidR="00C40DAD">
        <w:rPr>
          <w:bCs/>
        </w:rPr>
        <w:t xml:space="preserve"> </w:t>
      </w:r>
    </w:p>
    <w:p w14:paraId="1C6FC8AF" w14:textId="5CD6F6A3" w:rsidR="007913D3" w:rsidRDefault="00802FF3" w:rsidP="00054647">
      <w:pPr>
        <w:rPr>
          <w:bCs/>
        </w:rPr>
      </w:pPr>
      <w:r>
        <w:rPr>
          <w:bCs/>
        </w:rPr>
        <w:t>P</w:t>
      </w:r>
      <w:r w:rsidR="00054647" w:rsidRPr="00EA6DFE">
        <w:rPr>
          <w:bCs/>
        </w:rPr>
        <w:t>ri dodávkach paliva je</w:t>
      </w:r>
      <w:r>
        <w:rPr>
          <w:bCs/>
        </w:rPr>
        <w:t xml:space="preserve"> Slovensko</w:t>
      </w:r>
      <w:r w:rsidR="00054647">
        <w:rPr>
          <w:bCs/>
        </w:rPr>
        <w:t xml:space="preserve"> momentálne</w:t>
      </w:r>
      <w:r w:rsidR="00054647" w:rsidRPr="00EA6DFE">
        <w:rPr>
          <w:bCs/>
        </w:rPr>
        <w:t xml:space="preserve"> plne závislé od Ruska. V súvislosti s vojnou na Ukrajine a po vzore iných štátov strednej a východnej Európy hľadalo a hľadá alternatívneho dodávateľa jadrového paliva na zaistenie energetickej bezpečnosti</w:t>
      </w:r>
      <w:r>
        <w:rPr>
          <w:bCs/>
        </w:rPr>
        <w:t xml:space="preserve"> (SEPS 2023:11).</w:t>
      </w:r>
    </w:p>
    <w:p w14:paraId="58EFF88C" w14:textId="39C6B00A" w:rsidR="00054647" w:rsidRDefault="007913D3" w:rsidP="00054647">
      <w:pPr>
        <w:rPr>
          <w:bCs/>
        </w:rPr>
      </w:pPr>
      <w:r>
        <w:rPr>
          <w:bCs/>
        </w:rPr>
        <w:t>Jadro je polarizujúc</w:t>
      </w:r>
      <w:r w:rsidR="002A44CE">
        <w:rPr>
          <w:bCs/>
        </w:rPr>
        <w:t xml:space="preserve">im zdrojom elektriny a má v EÚ zarytých zástancov aj odporcov. Kým Slovensko, V4 a ďalšie štáty na čele s Francúzskom patria k prvej skupine, susedné Rakúsko a Nemecko budujú energetický mix bez neho. Je to stabilný a navyše </w:t>
      </w:r>
      <w:proofErr w:type="spellStart"/>
      <w:r w:rsidR="002A44CE">
        <w:rPr>
          <w:bCs/>
        </w:rPr>
        <w:t>bezemisný</w:t>
      </w:r>
      <w:proofErr w:type="spellEnd"/>
      <w:r w:rsidR="002A44CE">
        <w:rPr>
          <w:bCs/>
        </w:rPr>
        <w:t xml:space="preserve"> zdroj elektriny, ktorý vedno s obnoviteľnými zdrojmi energie umožňuje nahrádzať fosílne palivá. </w:t>
      </w:r>
      <w:r>
        <w:rPr>
          <w:bCs/>
        </w:rPr>
        <w:t xml:space="preserve"> </w:t>
      </w:r>
      <w:r w:rsidR="002A44CE">
        <w:rPr>
          <w:bCs/>
        </w:rPr>
        <w:t>V</w:t>
      </w:r>
      <w:r>
        <w:rPr>
          <w:bCs/>
        </w:rPr>
        <w:t xml:space="preserve">zhľadom na aktuálnu </w:t>
      </w:r>
      <w:r w:rsidR="002A44CE">
        <w:rPr>
          <w:bCs/>
        </w:rPr>
        <w:t xml:space="preserve">bezpečnostnú a </w:t>
      </w:r>
      <w:r>
        <w:rPr>
          <w:bCs/>
        </w:rPr>
        <w:t>politickú situáciu</w:t>
      </w:r>
      <w:r w:rsidR="002A44CE">
        <w:rPr>
          <w:bCs/>
        </w:rPr>
        <w:t>, ale aj v súvislosti s</w:t>
      </w:r>
      <w:r>
        <w:rPr>
          <w:bCs/>
        </w:rPr>
        <w:t xml:space="preserve"> </w:t>
      </w:r>
      <w:r w:rsidR="002A44CE">
        <w:rPr>
          <w:bCs/>
        </w:rPr>
        <w:t>energetickou prestavbou EÚ preto jadro nabralo na</w:t>
      </w:r>
      <w:r>
        <w:rPr>
          <w:bCs/>
        </w:rPr>
        <w:t xml:space="preserve"> dôležitosti. </w:t>
      </w:r>
      <w:r w:rsidR="000A697C">
        <w:rPr>
          <w:bCs/>
        </w:rPr>
        <w:t>Nevýhodou plynu je</w:t>
      </w:r>
      <w:r>
        <w:rPr>
          <w:bCs/>
        </w:rPr>
        <w:t xml:space="preserve"> kolísajúc</w:t>
      </w:r>
      <w:r w:rsidR="000A697C">
        <w:rPr>
          <w:bCs/>
        </w:rPr>
        <w:t>a</w:t>
      </w:r>
      <w:r>
        <w:rPr>
          <w:bCs/>
        </w:rPr>
        <w:t xml:space="preserve"> cen</w:t>
      </w:r>
      <w:r w:rsidR="000A697C">
        <w:rPr>
          <w:bCs/>
        </w:rPr>
        <w:t>a</w:t>
      </w:r>
      <w:r>
        <w:rPr>
          <w:bCs/>
        </w:rPr>
        <w:t xml:space="preserve"> a nepredvídateľnos</w:t>
      </w:r>
      <w:r w:rsidR="000A697C">
        <w:rPr>
          <w:bCs/>
        </w:rPr>
        <w:t>ť</w:t>
      </w:r>
      <w:r>
        <w:rPr>
          <w:bCs/>
        </w:rPr>
        <w:t xml:space="preserve"> dodávok plynu z</w:t>
      </w:r>
      <w:r w:rsidR="000A697C">
        <w:rPr>
          <w:bCs/>
        </w:rPr>
        <w:t> </w:t>
      </w:r>
      <w:r>
        <w:rPr>
          <w:bCs/>
        </w:rPr>
        <w:t>Ruska</w:t>
      </w:r>
      <w:r w:rsidR="000A697C">
        <w:rPr>
          <w:bCs/>
        </w:rPr>
        <w:t xml:space="preserve">, </w:t>
      </w:r>
      <w:r>
        <w:rPr>
          <w:bCs/>
        </w:rPr>
        <w:t xml:space="preserve">nezabúdajúc na osud projektu plynovodu </w:t>
      </w:r>
      <w:proofErr w:type="spellStart"/>
      <w:r>
        <w:rPr>
          <w:bCs/>
        </w:rPr>
        <w:t>Nord</w:t>
      </w:r>
      <w:proofErr w:type="spellEnd"/>
      <w:r>
        <w:rPr>
          <w:bCs/>
        </w:rPr>
        <w:t xml:space="preserve"> Stream 2</w:t>
      </w:r>
      <w:r w:rsidR="000A697C">
        <w:rPr>
          <w:bCs/>
        </w:rPr>
        <w:t>, ktorý tesne pred spustením Nemecko pozastavilo v reakcii na ruskú inváziu na Ukrajinu a v septembri 2022 ho poškodili výbuchy.</w:t>
      </w:r>
      <w:r w:rsidR="002A44CE">
        <w:rPr>
          <w:bCs/>
        </w:rPr>
        <w:t xml:space="preserve"> </w:t>
      </w:r>
      <w:r w:rsidR="000A697C">
        <w:rPr>
          <w:bCs/>
        </w:rPr>
        <w:t>Nespornou</w:t>
      </w:r>
      <w:r w:rsidR="00EF60C3">
        <w:rPr>
          <w:bCs/>
        </w:rPr>
        <w:t xml:space="preserve"> výhodou</w:t>
      </w:r>
      <w:r w:rsidR="000A697C">
        <w:rPr>
          <w:bCs/>
        </w:rPr>
        <w:t xml:space="preserve"> jadra</w:t>
      </w:r>
      <w:r w:rsidR="00EF60C3">
        <w:rPr>
          <w:bCs/>
        </w:rPr>
        <w:t xml:space="preserve"> </w:t>
      </w:r>
      <w:r w:rsidR="003C4220">
        <w:rPr>
          <w:bCs/>
        </w:rPr>
        <w:t xml:space="preserve">je </w:t>
      </w:r>
      <w:r w:rsidR="00EF60C3">
        <w:rPr>
          <w:bCs/>
        </w:rPr>
        <w:t xml:space="preserve">menej objemné a cenovo stabilnejšie palivo. Odvrátenou stranou je zložitejšie nahradenie dodávateľa </w:t>
      </w:r>
      <w:r w:rsidR="002A44CE">
        <w:rPr>
          <w:bCs/>
        </w:rPr>
        <w:t>kvalitného paliva</w:t>
      </w:r>
      <w:r w:rsidR="003C4220">
        <w:rPr>
          <w:bCs/>
        </w:rPr>
        <w:t>, ako aj nedoriešená otázka trvalého uskladnenia vyhoreného paliva</w:t>
      </w:r>
      <w:r w:rsidR="00634D01">
        <w:rPr>
          <w:bCs/>
        </w:rPr>
        <w:t>, vysoké náklady na výstavbu</w:t>
      </w:r>
      <w:r w:rsidR="003C4220">
        <w:rPr>
          <w:bCs/>
        </w:rPr>
        <w:t xml:space="preserve"> </w:t>
      </w:r>
      <w:r w:rsidR="005A5577">
        <w:rPr>
          <w:bCs/>
        </w:rPr>
        <w:t>a tiež riziko katastrofických dôsledkov prípadnej havárie</w:t>
      </w:r>
      <w:r w:rsidR="002A44CE">
        <w:rPr>
          <w:bCs/>
        </w:rPr>
        <w:t>.</w:t>
      </w:r>
      <w:r w:rsidR="003C4220">
        <w:rPr>
          <w:bCs/>
        </w:rPr>
        <w:t xml:space="preserve"> </w:t>
      </w:r>
    </w:p>
    <w:p w14:paraId="5A6A8D9E" w14:textId="77777777" w:rsidR="00AB1BAB" w:rsidRPr="00EA6DFE" w:rsidRDefault="00AB1BAB" w:rsidP="00054647">
      <w:pPr>
        <w:rPr>
          <w:bCs/>
        </w:rPr>
      </w:pPr>
    </w:p>
    <w:p w14:paraId="091EEAAE" w14:textId="65923999" w:rsidR="00054647" w:rsidRDefault="004F73A0" w:rsidP="00054647">
      <w:pPr>
        <w:rPr>
          <w:bCs/>
        </w:rPr>
      </w:pPr>
      <w:r>
        <w:rPr>
          <w:bCs/>
        </w:rPr>
        <w:t>V tomto komentári sa p</w:t>
      </w:r>
      <w:r w:rsidR="00054647">
        <w:rPr>
          <w:bCs/>
        </w:rPr>
        <w:t xml:space="preserve">okúsime zodpovedať nasledovné otázky: </w:t>
      </w:r>
    </w:p>
    <w:p w14:paraId="021DC432" w14:textId="77777777" w:rsidR="00054647" w:rsidRPr="001273FF" w:rsidRDefault="00054647" w:rsidP="00054647">
      <w:pPr>
        <w:pStyle w:val="Odsekzoznamu"/>
        <w:numPr>
          <w:ilvl w:val="0"/>
          <w:numId w:val="12"/>
        </w:numPr>
        <w:rPr>
          <w:bCs/>
          <w:sz w:val="24"/>
          <w:szCs w:val="24"/>
        </w:rPr>
      </w:pPr>
      <w:r w:rsidRPr="001273FF">
        <w:rPr>
          <w:bCs/>
          <w:sz w:val="24"/>
          <w:szCs w:val="24"/>
        </w:rPr>
        <w:t>Ako je možné zbaviť sa závislosti na dodávkach jadrového paliva z Ruska?</w:t>
      </w:r>
    </w:p>
    <w:p w14:paraId="4AFC615E" w14:textId="77777777" w:rsidR="00054647" w:rsidRPr="001273FF" w:rsidRDefault="00054647" w:rsidP="00054647">
      <w:pPr>
        <w:pStyle w:val="Odsekzoznamu"/>
        <w:numPr>
          <w:ilvl w:val="0"/>
          <w:numId w:val="12"/>
        </w:numPr>
        <w:rPr>
          <w:bCs/>
          <w:sz w:val="24"/>
          <w:szCs w:val="24"/>
        </w:rPr>
      </w:pPr>
      <w:r w:rsidRPr="001273FF">
        <w:rPr>
          <w:bCs/>
          <w:sz w:val="24"/>
          <w:szCs w:val="24"/>
        </w:rPr>
        <w:t>Koľko by zhruba alternatívne riešenia stáli a nakoľko sú reálne?</w:t>
      </w:r>
    </w:p>
    <w:p w14:paraId="4F303DA0" w14:textId="77777777" w:rsidR="00054647" w:rsidRPr="001273FF" w:rsidRDefault="00054647" w:rsidP="00054647">
      <w:pPr>
        <w:pStyle w:val="Odsekzoznamu"/>
        <w:numPr>
          <w:ilvl w:val="0"/>
          <w:numId w:val="12"/>
        </w:numPr>
        <w:rPr>
          <w:bCs/>
          <w:sz w:val="24"/>
          <w:szCs w:val="24"/>
        </w:rPr>
      </w:pPr>
      <w:r w:rsidRPr="001273FF">
        <w:rPr>
          <w:bCs/>
          <w:sz w:val="24"/>
          <w:szCs w:val="24"/>
        </w:rPr>
        <w:t>Na čo by sme sa v jadrovej energetike mali pripraviť?</w:t>
      </w:r>
    </w:p>
    <w:p w14:paraId="77927158" w14:textId="69B69092" w:rsidR="004F73A0" w:rsidRDefault="00054647" w:rsidP="00054647">
      <w:pPr>
        <w:rPr>
          <w:bCs/>
        </w:rPr>
      </w:pPr>
      <w:r w:rsidRPr="00EA6DFE">
        <w:rPr>
          <w:bCs/>
        </w:rPr>
        <w:t xml:space="preserve">V prvej časti </w:t>
      </w:r>
      <w:r>
        <w:rPr>
          <w:bCs/>
        </w:rPr>
        <w:t>sa pozrieme</w:t>
      </w:r>
      <w:r w:rsidRPr="00EA6DFE">
        <w:rPr>
          <w:bCs/>
        </w:rPr>
        <w:t xml:space="preserve"> na aktuálny stav slovenskej jadrovej energetiky</w:t>
      </w:r>
      <w:r>
        <w:rPr>
          <w:bCs/>
        </w:rPr>
        <w:t xml:space="preserve"> a špecifiká späté s reaktormi typu VVER-440.</w:t>
      </w:r>
      <w:r w:rsidRPr="00EA6DFE">
        <w:rPr>
          <w:bCs/>
        </w:rPr>
        <w:t xml:space="preserve"> </w:t>
      </w:r>
      <w:r w:rsidR="007913D3">
        <w:rPr>
          <w:bCs/>
        </w:rPr>
        <w:t>Nasledovať bude pohľad na jadro v Európe, diverzifikačné úsilie jednotlivých členských štátov a výhľad na najbližšie roky.</w:t>
      </w:r>
      <w:r w:rsidR="004F73A0">
        <w:rPr>
          <w:bCs/>
        </w:rPr>
        <w:t xml:space="preserve"> </w:t>
      </w:r>
    </w:p>
    <w:p w14:paraId="08B8F1E1" w14:textId="2EFDF5FA" w:rsidR="005F3243" w:rsidRDefault="007913D3" w:rsidP="00054647">
      <w:pPr>
        <w:rPr>
          <w:bCs/>
        </w:rPr>
      </w:pPr>
      <w:r>
        <w:rPr>
          <w:bCs/>
        </w:rPr>
        <w:t>V ďalšej časti</w:t>
      </w:r>
      <w:r w:rsidR="00054647">
        <w:rPr>
          <w:bCs/>
        </w:rPr>
        <w:t xml:space="preserve"> predstavíme názory odborníkov na jadrovú energetiku a S</w:t>
      </w:r>
      <w:r w:rsidR="00054647" w:rsidRPr="00EA6DFE">
        <w:rPr>
          <w:bCs/>
        </w:rPr>
        <w:t>lovensk</w:t>
      </w:r>
      <w:r w:rsidR="00054647">
        <w:rPr>
          <w:bCs/>
        </w:rPr>
        <w:t>ých</w:t>
      </w:r>
      <w:r w:rsidR="00054647" w:rsidRPr="00EA6DFE">
        <w:rPr>
          <w:bCs/>
        </w:rPr>
        <w:t xml:space="preserve"> elektrárn</w:t>
      </w:r>
      <w:r w:rsidR="00054647">
        <w:rPr>
          <w:bCs/>
        </w:rPr>
        <w:t>í</w:t>
      </w:r>
      <w:r w:rsidR="00054647" w:rsidRPr="00EA6DFE">
        <w:rPr>
          <w:bCs/>
        </w:rPr>
        <w:t xml:space="preserve"> </w:t>
      </w:r>
      <w:proofErr w:type="spellStart"/>
      <w:r w:rsidR="00054647" w:rsidRPr="00EA6DFE">
        <w:rPr>
          <w:bCs/>
        </w:rPr>
        <w:t>a.s</w:t>
      </w:r>
      <w:proofErr w:type="spellEnd"/>
      <w:r w:rsidR="00054647" w:rsidRPr="00EA6DFE">
        <w:rPr>
          <w:bCs/>
        </w:rPr>
        <w:t>. (SEAS)</w:t>
      </w:r>
      <w:r w:rsidR="00054647">
        <w:rPr>
          <w:bCs/>
        </w:rPr>
        <w:t xml:space="preserve">, ktorých sme oslovili formou </w:t>
      </w:r>
      <w:r w:rsidR="00054647" w:rsidRPr="00EA6DFE">
        <w:rPr>
          <w:bCs/>
        </w:rPr>
        <w:t>štruktúrovaných rozhovorov. Napokon sme sa pokúsili vyhodnotiť cenu jadrového paliva</w:t>
      </w:r>
      <w:r w:rsidR="00147016">
        <w:rPr>
          <w:bCs/>
        </w:rPr>
        <w:t xml:space="preserve"> a</w:t>
      </w:r>
      <w:r w:rsidR="00054647" w:rsidRPr="00EA6DFE">
        <w:rPr>
          <w:bCs/>
        </w:rPr>
        <w:t xml:space="preserve"> mieru závislosti z hľadiska dodávateľov spracovaného a obohateného uránu.</w:t>
      </w:r>
      <w:r w:rsidR="00054647">
        <w:rPr>
          <w:bCs/>
        </w:rPr>
        <w:t xml:space="preserve"> V závere v krátkosti poukážeme na budúce míľniky jadrovej energetiky, konkrétne na malé modulárne reaktory a problematiku jadrového úložiska.</w:t>
      </w:r>
      <w:r w:rsidR="00054647">
        <w:rPr>
          <w:bCs/>
        </w:rPr>
        <w:tab/>
      </w:r>
      <w:r w:rsidR="00054647">
        <w:rPr>
          <w:bCs/>
        </w:rPr>
        <w:br/>
      </w:r>
      <w:r w:rsidR="00054647">
        <w:rPr>
          <w:bCs/>
        </w:rPr>
        <w:br/>
      </w:r>
    </w:p>
    <w:p w14:paraId="5FD234A9" w14:textId="77777777" w:rsidR="005F3243" w:rsidRDefault="005F3243">
      <w:pPr>
        <w:jc w:val="left"/>
        <w:rPr>
          <w:bCs/>
        </w:rPr>
      </w:pPr>
      <w:r>
        <w:rPr>
          <w:bCs/>
        </w:rPr>
        <w:br w:type="page"/>
      </w:r>
    </w:p>
    <w:p w14:paraId="3A23F48B" w14:textId="77777777" w:rsidR="00054647" w:rsidRPr="004B039F" w:rsidRDefault="00054647" w:rsidP="000F01E8">
      <w:pPr>
        <w:pStyle w:val="Nadpis1"/>
      </w:pPr>
      <w:bookmarkStart w:id="5" w:name="_Toc160539342"/>
      <w:r>
        <w:lastRenderedPageBreak/>
        <w:t>Jadrová energetika na Slovensku</w:t>
      </w:r>
      <w:bookmarkEnd w:id="5"/>
    </w:p>
    <w:p w14:paraId="10694DFE" w14:textId="77777777" w:rsidR="00054647" w:rsidRDefault="00054647" w:rsidP="00054647">
      <w:r>
        <w:t xml:space="preserve">Prvý jadrový reaktor postavený na Slovensku (a zároveň v Československu) bol v areáli jadrovej elektrárne v Jaslovských Bohuniciach (EBO). S výstavbou sa začalo v roku 1958. Prvý blok mal názov A-1 a experimentálny reaktor typu </w:t>
      </w:r>
      <w:r w:rsidRPr="00CF5170">
        <w:t>KS-150</w:t>
      </w:r>
      <w:r>
        <w:t xml:space="preserve"> bol spustený v roku 1972. V rovnakom čase sa začala výstavba elektrárne Bohunice V-1 (bloky 1 a 2), každý s výkonom 440 MW, ktoré vyrábali elektrinu od začiatku 80. rokov do roku 2006, respektíve 2008. Časť</w:t>
      </w:r>
      <w:r w:rsidRPr="00CF5170">
        <w:t xml:space="preserve"> Bohunice V2</w:t>
      </w:r>
      <w:r>
        <w:t xml:space="preserve"> (blok 3 a 4) sú v prevádzke od polovice 80. rokov </w:t>
      </w:r>
      <w:r w:rsidRPr="00CE54C5">
        <w:t xml:space="preserve">s </w:t>
      </w:r>
      <w:proofErr w:type="spellStart"/>
      <w:r w:rsidRPr="00CE54C5">
        <w:t>tlakovodnými</w:t>
      </w:r>
      <w:proofErr w:type="spellEnd"/>
      <w:r w:rsidRPr="00CE54C5">
        <w:t xml:space="preserve"> reaktormi typu VVER</w:t>
      </w:r>
      <w:r>
        <w:t>-</w:t>
      </w:r>
      <w:r w:rsidRPr="00CE54C5">
        <w:t>440/V-213</w:t>
      </w:r>
      <w:r>
        <w:t xml:space="preserve">. Každý z nich má výkon 505 MW (SEAS). </w:t>
      </w:r>
    </w:p>
    <w:p w14:paraId="32E1C66B" w14:textId="7748815A" w:rsidR="00054647" w:rsidRDefault="00054647" w:rsidP="00054647">
      <w:pPr>
        <w:rPr>
          <w:iCs/>
        </w:rPr>
      </w:pPr>
      <w:r>
        <w:t>V</w:t>
      </w:r>
      <w:r w:rsidR="0040091E">
        <w:t> jadrovej elektrárn</w:t>
      </w:r>
      <w:r w:rsidR="00EF60C3">
        <w:t>i</w:t>
      </w:r>
      <w:r w:rsidR="0040091E">
        <w:t xml:space="preserve"> v Mochovciach</w:t>
      </w:r>
      <w:r>
        <w:t xml:space="preserve"> </w:t>
      </w:r>
      <w:r w:rsidR="00213112">
        <w:t>(</w:t>
      </w:r>
      <w:r>
        <w:t>EMO</w:t>
      </w:r>
      <w:r w:rsidR="00213112">
        <w:t>)</w:t>
      </w:r>
      <w:r w:rsidRPr="00CE54C5">
        <w:t xml:space="preserve"> s</w:t>
      </w:r>
      <w:r>
        <w:t xml:space="preserve">ú od konca 90. rokov v plnej prevádzke dva </w:t>
      </w:r>
      <w:proofErr w:type="spellStart"/>
      <w:r>
        <w:t>tlakovodné</w:t>
      </w:r>
      <w:proofErr w:type="spellEnd"/>
      <w:r>
        <w:t xml:space="preserve"> reaktory typu VVER-440/V-213 s pôvodným výkonom</w:t>
      </w:r>
      <w:r w:rsidRPr="00CE54C5">
        <w:t xml:space="preserve"> 440 </w:t>
      </w:r>
      <w:r>
        <w:t>MW zvýšeným postupne až na 500 MW</w:t>
      </w:r>
      <w:r w:rsidRPr="00CE54C5">
        <w:t>. Prvý a druhý blok AE Mochovce ročne spolu</w:t>
      </w:r>
      <w:r>
        <w:t xml:space="preserve"> dodajú do siete viac ako 7 miliónov</w:t>
      </w:r>
      <w:r w:rsidRPr="00CE54C5">
        <w:t xml:space="preserve"> MWh elektrickej energie, čo </w:t>
      </w:r>
      <w:r>
        <w:t>je zhruba štvrtina</w:t>
      </w:r>
      <w:r w:rsidRPr="00CE54C5">
        <w:t xml:space="preserve"> spotreby elektriny na Slovensku</w:t>
      </w:r>
      <w:r>
        <w:t xml:space="preserve"> (SEAS).</w:t>
      </w:r>
      <w:r w:rsidRPr="00CE54C5">
        <w:t xml:space="preserve"> </w:t>
      </w:r>
      <w:r>
        <w:t xml:space="preserve">Tretí blok s výkonom </w:t>
      </w:r>
      <w:r w:rsidRPr="009915EE">
        <w:t>471</w:t>
      </w:r>
      <w:r>
        <w:t xml:space="preserve"> MW bol spustený v januári 2023, dosiahol výkon 100 % a spúšťanie bolo dokončené v októbri (SEAS 2023a). </w:t>
      </w:r>
      <w:r w:rsidRPr="00857704">
        <w:rPr>
          <w:iCs/>
        </w:rPr>
        <w:t>Štvrtý blok by mal byť spustený v roku 2025, čo sme zohľadnili v grafike.</w:t>
      </w:r>
      <w:r>
        <w:rPr>
          <w:rStyle w:val="Odkaznapoznmkupodiarou"/>
          <w:iCs/>
        </w:rPr>
        <w:footnoteReference w:id="1"/>
      </w:r>
    </w:p>
    <w:p w14:paraId="1A85B2BE" w14:textId="1D9B9605" w:rsidR="00054647" w:rsidRPr="00062031" w:rsidRDefault="00054647" w:rsidP="00054647">
      <w:r>
        <w:t>Slovensko má teda v súčasnosti v prevádzke dve jadrové elektrárne a päť funkčných reaktorov, v blízkej budúcnosti ich bude šesť</w:t>
      </w:r>
      <w:r w:rsidR="00262ECA">
        <w:t xml:space="preserve"> (EMO4 bude spustený v roku 2024 alebo 2025)</w:t>
      </w:r>
      <w:r>
        <w:t>. Každý z</w:t>
      </w:r>
      <w:r w:rsidR="00262ECA">
        <w:t>o šiestich reaktorov</w:t>
      </w:r>
      <w:r>
        <w:t xml:space="preserve"> má inštalovaný výkon približne </w:t>
      </w:r>
      <w:r w:rsidRPr="00062031">
        <w:t xml:space="preserve">500 MW, </w:t>
      </w:r>
      <w:r>
        <w:t xml:space="preserve">spolu 3000 </w:t>
      </w:r>
      <w:r w:rsidRPr="00062031">
        <w:t>MW s ročnou výrobou 23</w:t>
      </w:r>
      <w:r w:rsidR="00E45C14">
        <w:t>15</w:t>
      </w:r>
      <w:r w:rsidRPr="00062031">
        <w:t>0 GWh</w:t>
      </w:r>
      <w:r w:rsidR="00E45C14">
        <w:t xml:space="preserve"> (pri maximálnom reálnom využití kapacity reaktorov na úrovni </w:t>
      </w:r>
      <w:r w:rsidR="00E45C14">
        <w:br/>
        <w:t>92 %)</w:t>
      </w:r>
      <w:r>
        <w:t>. Pôvodne štát počítal s naplnením týchto parametrov v roku 2020 (Energetická politika SR 2014).</w:t>
      </w:r>
      <w:r w:rsidR="0017396F" w:rsidRPr="0017396F">
        <w:t xml:space="preserve"> </w:t>
      </w:r>
      <w:r w:rsidR="0017396F">
        <w:t>Po dokončení 4. bloku v Mochovciach bude podiel jadra na výrobe elektriny zhruba 70 %.</w:t>
      </w:r>
    </w:p>
    <w:p w14:paraId="1626DB86" w14:textId="57C01FAA" w:rsidR="00054647" w:rsidRDefault="00054647" w:rsidP="00054647">
      <w:r>
        <w:t xml:space="preserve">Okrem toho </w:t>
      </w:r>
      <w:r w:rsidR="0040091E">
        <w:t>štát prostredníct</w:t>
      </w:r>
      <w:r w:rsidR="00FF35D6">
        <w:t>v</w:t>
      </w:r>
      <w:r w:rsidR="0040091E">
        <w:t xml:space="preserve">om </w:t>
      </w:r>
      <w:r w:rsidR="0040091E" w:rsidRPr="0040091E">
        <w:t>Jadrov</w:t>
      </w:r>
      <w:r w:rsidR="0040091E">
        <w:t>ej</w:t>
      </w:r>
      <w:r w:rsidR="0040091E" w:rsidRPr="0040091E">
        <w:t xml:space="preserve"> energetick</w:t>
      </w:r>
      <w:r w:rsidR="0040091E">
        <w:t>ej</w:t>
      </w:r>
      <w:r w:rsidR="0040091E" w:rsidRPr="0040091E">
        <w:t xml:space="preserve"> spoločnos</w:t>
      </w:r>
      <w:r w:rsidR="0040091E">
        <w:t>ti</w:t>
      </w:r>
      <w:r w:rsidR="0040091E" w:rsidRPr="0040091E">
        <w:t xml:space="preserve"> Slovenska</w:t>
      </w:r>
      <w:r w:rsidR="0040091E">
        <w:t xml:space="preserve"> (JESS)</w:t>
      </w:r>
      <w:r w:rsidR="00213112">
        <w:rPr>
          <w:rStyle w:val="Odkaznapoznmkupodiarou"/>
        </w:rPr>
        <w:footnoteReference w:id="2"/>
      </w:r>
      <w:r w:rsidR="0040091E">
        <w:t xml:space="preserve"> </w:t>
      </w:r>
      <w:r>
        <w:t>priprav</w:t>
      </w:r>
      <w:r w:rsidR="0040091E">
        <w:t>uje</w:t>
      </w:r>
      <w:r>
        <w:t xml:space="preserve"> výstavb</w:t>
      </w:r>
      <w:r w:rsidR="00D54DAE">
        <w:t>u</w:t>
      </w:r>
      <w:r>
        <w:t xml:space="preserve"> ďalšej jadrovej elektrárne v Jaslovských Bohuniciach. Takzvaný Nový jadrový zdroj má nahradiť reaktory v EBO V2, ktorý majú byť odstavené okolo roku 2040</w:t>
      </w:r>
      <w:r w:rsidR="0017396F">
        <w:t>. V</w:t>
      </w:r>
      <w:r>
        <w:t xml:space="preserve"> rovnakom čase by mal byť už postavený nový jadrový zdroj. Pôvodne </w:t>
      </w:r>
      <w:r w:rsidR="00D64CF5">
        <w:t>bol plánovaný výkon</w:t>
      </w:r>
      <w:r>
        <w:t xml:space="preserve"> 1700 MW, </w:t>
      </w:r>
      <w:r w:rsidR="00AB1BAB">
        <w:t>ale</w:t>
      </w:r>
      <w:r>
        <w:t xml:space="preserve"> ministerstvo hospodárstva vydalo povolenie na nižší výkon 1200 MW (JESS).</w:t>
      </w:r>
      <w:r w:rsidR="0040091E">
        <w:t xml:space="preserve"> Viac sa téme venujeme v osobitnej kapitole.</w:t>
      </w:r>
    </w:p>
    <w:p w14:paraId="6BC05581" w14:textId="77777777" w:rsidR="00054647" w:rsidRDefault="00054647" w:rsidP="00054647"/>
    <w:p w14:paraId="6389734B" w14:textId="77777777" w:rsidR="000F01E8" w:rsidRDefault="000F01E8" w:rsidP="00054647">
      <w:pPr>
        <w:rPr>
          <w:i/>
          <w:iCs/>
        </w:rPr>
      </w:pPr>
    </w:p>
    <w:p w14:paraId="78AD0E61" w14:textId="77777777" w:rsidR="000F01E8" w:rsidRDefault="000F01E8" w:rsidP="00054647">
      <w:pPr>
        <w:rPr>
          <w:i/>
          <w:iCs/>
        </w:rPr>
      </w:pPr>
    </w:p>
    <w:p w14:paraId="7E1DD5A4" w14:textId="77777777" w:rsidR="000F01E8" w:rsidRDefault="000F01E8" w:rsidP="00054647">
      <w:pPr>
        <w:rPr>
          <w:i/>
          <w:iCs/>
        </w:rPr>
      </w:pPr>
    </w:p>
    <w:p w14:paraId="0247CEB8" w14:textId="77777777" w:rsidR="000F01E8" w:rsidRDefault="000F01E8" w:rsidP="00054647">
      <w:pPr>
        <w:rPr>
          <w:i/>
          <w:iCs/>
        </w:rPr>
      </w:pPr>
    </w:p>
    <w:p w14:paraId="745E52E6" w14:textId="77777777" w:rsidR="000F01E8" w:rsidRDefault="000F01E8" w:rsidP="00054647">
      <w:pPr>
        <w:rPr>
          <w:i/>
          <w:iCs/>
        </w:rPr>
      </w:pPr>
    </w:p>
    <w:p w14:paraId="32D621D1" w14:textId="77777777" w:rsidR="000F01E8" w:rsidRDefault="000F01E8" w:rsidP="00054647">
      <w:pPr>
        <w:rPr>
          <w:i/>
          <w:iCs/>
        </w:rPr>
      </w:pPr>
    </w:p>
    <w:p w14:paraId="23B68B2F" w14:textId="77777777" w:rsidR="000F01E8" w:rsidRDefault="000F01E8" w:rsidP="00054647">
      <w:pPr>
        <w:rPr>
          <w:i/>
          <w:iCs/>
        </w:rPr>
      </w:pPr>
    </w:p>
    <w:p w14:paraId="67E9488D" w14:textId="77777777" w:rsidR="000F01E8" w:rsidRDefault="000F01E8" w:rsidP="00054647">
      <w:pPr>
        <w:rPr>
          <w:i/>
          <w:iCs/>
        </w:rPr>
      </w:pPr>
    </w:p>
    <w:p w14:paraId="5DE55BE1" w14:textId="77777777" w:rsidR="005F3243" w:rsidRDefault="005F3243" w:rsidP="00054647">
      <w:pPr>
        <w:rPr>
          <w:i/>
          <w:iCs/>
        </w:rPr>
      </w:pPr>
    </w:p>
    <w:p w14:paraId="753D8919" w14:textId="1E3B241E" w:rsidR="004E4D62" w:rsidRPr="004E4D62" w:rsidRDefault="004E4D62" w:rsidP="00054647">
      <w:pPr>
        <w:rPr>
          <w:i/>
          <w:iCs/>
        </w:rPr>
      </w:pPr>
      <w:r w:rsidRPr="004E4D62">
        <w:rPr>
          <w:i/>
          <w:iCs/>
        </w:rPr>
        <w:t>Graf 1</w:t>
      </w:r>
      <w:r w:rsidR="0051258C">
        <w:rPr>
          <w:i/>
          <w:iCs/>
        </w:rPr>
        <w:t xml:space="preserve">: </w:t>
      </w:r>
      <w:r w:rsidR="0051258C" w:rsidRPr="0051258C">
        <w:rPr>
          <w:i/>
          <w:iCs/>
        </w:rPr>
        <w:t>Inštalovaný výkon jadrových elektrární v SR pri 60-ročnej životnosti (MW)</w:t>
      </w:r>
    </w:p>
    <w:p w14:paraId="44FC69AF" w14:textId="5D1E6A19" w:rsidR="00054647" w:rsidRDefault="00054647" w:rsidP="00054647">
      <w:pPr>
        <w:rPr>
          <w:i/>
          <w:iCs/>
        </w:rPr>
      </w:pPr>
      <w:r>
        <w:rPr>
          <w:noProof/>
          <w:lang w:eastAsia="sk-SK"/>
        </w:rPr>
        <w:drawing>
          <wp:inline distT="0" distB="0" distL="0" distR="0" wp14:anchorId="75A018C3" wp14:editId="5747DD73">
            <wp:extent cx="5760720" cy="2722880"/>
            <wp:effectExtent l="0" t="0" r="0" b="1270"/>
            <wp:docPr id="235375739" name="Graf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6C02F6" w:rsidRPr="00EF55CC">
        <w:rPr>
          <w:i/>
          <w:iCs/>
          <w:sz w:val="20"/>
          <w:szCs w:val="20"/>
        </w:rPr>
        <w:t>Zdroj: SEAS, JESS; spracovanie ISA</w:t>
      </w:r>
      <w:r w:rsidR="006C02F6" w:rsidRPr="00EF55CC">
        <w:rPr>
          <w:rStyle w:val="Odkaznapoznmkupodiarou"/>
          <w:i/>
          <w:iCs/>
          <w:sz w:val="20"/>
          <w:szCs w:val="20"/>
        </w:rPr>
        <w:t xml:space="preserve"> </w:t>
      </w:r>
    </w:p>
    <w:p w14:paraId="5EA65F7A" w14:textId="77777777" w:rsidR="006C02F6" w:rsidRDefault="006C02F6" w:rsidP="00054647"/>
    <w:p w14:paraId="226F4AEC" w14:textId="03466245" w:rsidR="00054647" w:rsidRDefault="00547EFF" w:rsidP="00054647">
      <w:r>
        <w:t xml:space="preserve">V roku 2022 </w:t>
      </w:r>
      <w:r w:rsidR="00054647">
        <w:t>podiel jadra na výrobe elektriny (ešte pred spustení</w:t>
      </w:r>
      <w:r w:rsidR="0017396F">
        <w:t>m</w:t>
      </w:r>
      <w:r w:rsidR="00054647">
        <w:t xml:space="preserve"> EMO 3) prekonal </w:t>
      </w:r>
      <w:r>
        <w:br/>
      </w:r>
      <w:r w:rsidR="00054647">
        <w:t>60 %</w:t>
      </w:r>
      <w:r w:rsidR="0017396F">
        <w:t>. Z</w:t>
      </w:r>
      <w:r w:rsidR="00054647">
        <w:t>hruba štvrtina elektriny pochádza z vodných a plynových elektrární. Slovenská energetika vďaka tomu napriek nižšiemu podielu obnoviteľných zdrojov energie produkuje nízky objem emisií.</w:t>
      </w:r>
    </w:p>
    <w:p w14:paraId="52FEAEC1" w14:textId="77777777" w:rsidR="004E4D62" w:rsidRDefault="004E4D62"/>
    <w:p w14:paraId="3CCFC38A" w14:textId="7E45CDAD" w:rsidR="00547EFF" w:rsidRPr="004E4D62" w:rsidRDefault="004E4D62">
      <w:pPr>
        <w:rPr>
          <w:i/>
          <w:iCs/>
        </w:rPr>
      </w:pPr>
      <w:r w:rsidRPr="004E4D62">
        <w:rPr>
          <w:i/>
          <w:iCs/>
        </w:rPr>
        <w:t>Tabuľka 1</w:t>
      </w:r>
      <w:r w:rsidR="0051258C">
        <w:rPr>
          <w:i/>
          <w:iCs/>
        </w:rPr>
        <w:t>: Energetický mix výroby elektriny v SR (%)</w:t>
      </w:r>
    </w:p>
    <w:tbl>
      <w:tblPr>
        <w:tblW w:w="9520"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748"/>
        <w:gridCol w:w="1772"/>
      </w:tblGrid>
      <w:tr w:rsidR="00054647" w:rsidRPr="000F01E8" w14:paraId="1443CF62" w14:textId="77777777" w:rsidTr="00AB1BAB">
        <w:trPr>
          <w:trHeight w:val="71"/>
        </w:trPr>
        <w:tc>
          <w:tcPr>
            <w:tcW w:w="7748" w:type="dxa"/>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0AD44519" w14:textId="584DD420" w:rsidR="00054647" w:rsidRPr="000F01E8" w:rsidRDefault="0017396F" w:rsidP="00C43B6C">
            <w:pPr>
              <w:rPr>
                <w:rFonts w:ascii="Arial" w:eastAsia="Times New Roman" w:hAnsi="Arial" w:cs="Arial"/>
                <w:color w:val="454545"/>
                <w:sz w:val="18"/>
                <w:szCs w:val="18"/>
                <w:lang w:eastAsia="sk-SK"/>
              </w:rPr>
            </w:pPr>
            <w:r w:rsidRPr="000F01E8">
              <w:rPr>
                <w:rStyle w:val="Siln"/>
                <w:rFonts w:ascii="Roboto" w:hAnsi="Roboto"/>
                <w:color w:val="222222"/>
                <w:sz w:val="18"/>
                <w:szCs w:val="18"/>
              </w:rPr>
              <w:t>Zdroje výroby elektriny na Slovensku</w:t>
            </w:r>
          </w:p>
        </w:tc>
        <w:tc>
          <w:tcPr>
            <w:tcW w:w="1772" w:type="dxa"/>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0C6B87C2" w14:textId="77777777" w:rsidR="00054647" w:rsidRPr="000F01E8" w:rsidRDefault="00054647" w:rsidP="004A69B6">
            <w:pPr>
              <w:jc w:val="center"/>
              <w:rPr>
                <w:rFonts w:ascii="Arial" w:eastAsia="Times New Roman" w:hAnsi="Arial" w:cs="Arial"/>
                <w:color w:val="454545"/>
                <w:sz w:val="18"/>
                <w:szCs w:val="18"/>
                <w:lang w:eastAsia="sk-SK"/>
              </w:rPr>
            </w:pPr>
            <w:r w:rsidRPr="000F01E8">
              <w:rPr>
                <w:rStyle w:val="Siln"/>
                <w:rFonts w:ascii="Roboto" w:hAnsi="Roboto"/>
                <w:color w:val="222222"/>
                <w:sz w:val="18"/>
                <w:szCs w:val="18"/>
              </w:rPr>
              <w:t>2022</w:t>
            </w:r>
          </w:p>
        </w:tc>
      </w:tr>
      <w:tr w:rsidR="0017396F" w:rsidRPr="000F01E8" w14:paraId="3919D140" w14:textId="77777777" w:rsidTr="00C43B6C">
        <w:trPr>
          <w:trHeight w:val="71"/>
        </w:trPr>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7E06B8BA" w14:textId="182565D6" w:rsidR="0017396F" w:rsidRPr="000F01E8" w:rsidRDefault="0017396F" w:rsidP="00C43B6C">
            <w:pPr>
              <w:rPr>
                <w:rFonts w:ascii="Arial" w:eastAsia="Times New Roman" w:hAnsi="Arial" w:cs="Arial"/>
                <w:color w:val="454545"/>
                <w:sz w:val="18"/>
                <w:szCs w:val="18"/>
                <w:lang w:eastAsia="sk-SK"/>
              </w:rPr>
            </w:pPr>
            <w:r w:rsidRPr="000F01E8">
              <w:rPr>
                <w:rStyle w:val="Siln"/>
                <w:rFonts w:ascii="Roboto" w:hAnsi="Roboto"/>
                <w:color w:val="222222"/>
                <w:sz w:val="18"/>
                <w:szCs w:val="18"/>
              </w:rPr>
              <w:t>Jadrové zdroje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62E9A989" w14:textId="77777777" w:rsidR="0017396F" w:rsidRPr="000F01E8" w:rsidRDefault="0017396F" w:rsidP="004A69B6">
            <w:pPr>
              <w:jc w:val="center"/>
              <w:rPr>
                <w:rFonts w:ascii="Arial" w:eastAsia="Times New Roman" w:hAnsi="Arial" w:cs="Arial"/>
                <w:color w:val="454545"/>
                <w:sz w:val="18"/>
                <w:szCs w:val="18"/>
                <w:lang w:eastAsia="sk-SK"/>
              </w:rPr>
            </w:pPr>
            <w:r w:rsidRPr="000F01E8">
              <w:rPr>
                <w:rStyle w:val="Siln"/>
                <w:rFonts w:ascii="Roboto" w:hAnsi="Roboto"/>
                <w:color w:val="222222"/>
                <w:sz w:val="18"/>
                <w:szCs w:val="18"/>
              </w:rPr>
              <w:t>60,11%</w:t>
            </w:r>
          </w:p>
        </w:tc>
      </w:tr>
      <w:tr w:rsidR="0017396F" w:rsidRPr="000F01E8" w14:paraId="584FF12C" w14:textId="77777777" w:rsidTr="00C43B6C">
        <w:trPr>
          <w:trHeight w:val="71"/>
        </w:trPr>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tcPr>
          <w:p w14:paraId="6AD48037" w14:textId="404807A1" w:rsidR="0017396F" w:rsidRPr="000F01E8" w:rsidRDefault="0017396F" w:rsidP="00C43B6C">
            <w:pPr>
              <w:rPr>
                <w:rStyle w:val="Siln"/>
                <w:rFonts w:ascii="Roboto" w:hAnsi="Roboto"/>
                <w:color w:val="222222"/>
                <w:sz w:val="18"/>
                <w:szCs w:val="18"/>
              </w:rPr>
            </w:pPr>
            <w:r w:rsidRPr="000F01E8">
              <w:rPr>
                <w:rStyle w:val="Siln"/>
                <w:rFonts w:ascii="Roboto" w:hAnsi="Roboto"/>
                <w:color w:val="222222"/>
                <w:sz w:val="18"/>
                <w:szCs w:val="18"/>
              </w:rPr>
              <w:t>Obnoviteľné zdroje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tcPr>
          <w:p w14:paraId="7547A348" w14:textId="7DC10455" w:rsidR="0017396F" w:rsidRPr="000F01E8" w:rsidRDefault="0017396F" w:rsidP="004A69B6">
            <w:pPr>
              <w:jc w:val="center"/>
              <w:rPr>
                <w:rStyle w:val="Siln"/>
                <w:rFonts w:ascii="Roboto" w:hAnsi="Roboto"/>
                <w:color w:val="222222"/>
                <w:sz w:val="18"/>
                <w:szCs w:val="18"/>
              </w:rPr>
            </w:pPr>
            <w:r w:rsidRPr="000F01E8">
              <w:rPr>
                <w:rStyle w:val="Siln"/>
                <w:rFonts w:ascii="Roboto" w:hAnsi="Roboto"/>
                <w:color w:val="222222"/>
                <w:sz w:val="18"/>
                <w:szCs w:val="18"/>
              </w:rPr>
              <w:t>21,89 %</w:t>
            </w:r>
          </w:p>
        </w:tc>
      </w:tr>
      <w:tr w:rsidR="0017396F" w:rsidRPr="000F01E8" w14:paraId="2F482B03" w14:textId="77777777" w:rsidTr="00C43B6C">
        <w:trPr>
          <w:trHeight w:val="71"/>
        </w:trPr>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65186E3C" w14:textId="77777777" w:rsidR="0017396F" w:rsidRPr="000F01E8" w:rsidRDefault="0017396F" w:rsidP="00C43B6C">
            <w:pPr>
              <w:rPr>
                <w:rFonts w:ascii="Arial" w:eastAsia="Times New Roman" w:hAnsi="Arial" w:cs="Arial"/>
                <w:color w:val="454545"/>
                <w:sz w:val="18"/>
                <w:szCs w:val="18"/>
                <w:lang w:eastAsia="sk-SK"/>
              </w:rPr>
            </w:pPr>
            <w:r w:rsidRPr="000F01E8">
              <w:rPr>
                <w:rFonts w:ascii="Roboto" w:hAnsi="Roboto"/>
                <w:color w:val="454545"/>
                <w:sz w:val="18"/>
                <w:szCs w:val="18"/>
              </w:rPr>
              <w:t>Vodné</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7549E7A2" w14:textId="77777777" w:rsidR="0017396F" w:rsidRPr="000F01E8" w:rsidRDefault="0017396F" w:rsidP="004A69B6">
            <w:pPr>
              <w:jc w:val="center"/>
              <w:rPr>
                <w:rFonts w:ascii="Arial" w:eastAsia="Times New Roman" w:hAnsi="Arial" w:cs="Arial"/>
                <w:color w:val="454545"/>
                <w:sz w:val="18"/>
                <w:szCs w:val="18"/>
                <w:lang w:eastAsia="sk-SK"/>
              </w:rPr>
            </w:pPr>
            <w:r w:rsidRPr="000F01E8">
              <w:rPr>
                <w:rFonts w:ascii="Roboto" w:hAnsi="Roboto"/>
                <w:color w:val="454545"/>
                <w:sz w:val="18"/>
                <w:szCs w:val="18"/>
              </w:rPr>
              <w:t>14,79 %</w:t>
            </w:r>
          </w:p>
        </w:tc>
      </w:tr>
      <w:tr w:rsidR="0017396F" w:rsidRPr="000F01E8" w14:paraId="46805CCA" w14:textId="77777777" w:rsidTr="00C43B6C">
        <w:trPr>
          <w:trHeight w:val="71"/>
        </w:trPr>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7932B844" w14:textId="77777777" w:rsidR="0017396F" w:rsidRPr="000F01E8" w:rsidRDefault="0017396F" w:rsidP="00C43B6C">
            <w:pPr>
              <w:rPr>
                <w:rFonts w:ascii="Arial" w:eastAsia="Times New Roman" w:hAnsi="Arial" w:cs="Arial"/>
                <w:color w:val="454545"/>
                <w:sz w:val="18"/>
                <w:szCs w:val="18"/>
                <w:lang w:eastAsia="sk-SK"/>
              </w:rPr>
            </w:pPr>
            <w:r w:rsidRPr="000F01E8">
              <w:rPr>
                <w:rFonts w:ascii="Roboto" w:hAnsi="Roboto"/>
                <w:color w:val="454545"/>
                <w:sz w:val="18"/>
                <w:szCs w:val="18"/>
              </w:rPr>
              <w:t>Biomasa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29D40995" w14:textId="77777777" w:rsidR="0017396F" w:rsidRPr="000F01E8" w:rsidRDefault="0017396F" w:rsidP="004A69B6">
            <w:pPr>
              <w:jc w:val="center"/>
              <w:rPr>
                <w:rFonts w:ascii="Arial" w:eastAsia="Times New Roman" w:hAnsi="Arial" w:cs="Arial"/>
                <w:color w:val="454545"/>
                <w:sz w:val="18"/>
                <w:szCs w:val="18"/>
                <w:lang w:eastAsia="sk-SK"/>
              </w:rPr>
            </w:pPr>
            <w:r w:rsidRPr="000F01E8">
              <w:rPr>
                <w:rFonts w:ascii="Roboto" w:hAnsi="Roboto"/>
                <w:color w:val="454545"/>
                <w:sz w:val="18"/>
                <w:szCs w:val="18"/>
              </w:rPr>
              <w:t>4,14%</w:t>
            </w:r>
          </w:p>
        </w:tc>
      </w:tr>
      <w:tr w:rsidR="0017396F" w:rsidRPr="000F01E8" w14:paraId="027B9D69" w14:textId="77777777" w:rsidTr="00C43B6C">
        <w:trPr>
          <w:trHeight w:val="71"/>
        </w:trPr>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60D8FF07" w14:textId="77777777" w:rsidR="0017396F" w:rsidRPr="000F01E8" w:rsidRDefault="0017396F" w:rsidP="00C43B6C">
            <w:pPr>
              <w:rPr>
                <w:rFonts w:ascii="Arial" w:eastAsia="Times New Roman" w:hAnsi="Arial" w:cs="Arial"/>
                <w:color w:val="454545"/>
                <w:sz w:val="18"/>
                <w:szCs w:val="18"/>
                <w:lang w:eastAsia="sk-SK"/>
              </w:rPr>
            </w:pPr>
            <w:r w:rsidRPr="000F01E8">
              <w:rPr>
                <w:rFonts w:ascii="Roboto" w:hAnsi="Roboto"/>
                <w:color w:val="454545"/>
                <w:sz w:val="18"/>
                <w:szCs w:val="18"/>
              </w:rPr>
              <w:t>Solárne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7FBCA10E" w14:textId="77777777" w:rsidR="0017396F" w:rsidRPr="000F01E8" w:rsidRDefault="0017396F" w:rsidP="004A69B6">
            <w:pPr>
              <w:jc w:val="center"/>
              <w:rPr>
                <w:rFonts w:ascii="Arial" w:eastAsia="Times New Roman" w:hAnsi="Arial" w:cs="Arial"/>
                <w:color w:val="454545"/>
                <w:sz w:val="18"/>
                <w:szCs w:val="18"/>
                <w:lang w:eastAsia="sk-SK"/>
              </w:rPr>
            </w:pPr>
            <w:r w:rsidRPr="000F01E8">
              <w:rPr>
                <w:rFonts w:ascii="Roboto" w:hAnsi="Roboto"/>
                <w:color w:val="454545"/>
                <w:sz w:val="18"/>
                <w:szCs w:val="18"/>
              </w:rPr>
              <w:t>2,57%</w:t>
            </w:r>
          </w:p>
        </w:tc>
      </w:tr>
      <w:tr w:rsidR="0017396F" w:rsidRPr="000F01E8" w14:paraId="372E1BF3" w14:textId="77777777" w:rsidTr="00C43B6C">
        <w:trPr>
          <w:trHeight w:val="71"/>
        </w:trPr>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1CE11D97" w14:textId="77777777" w:rsidR="0017396F" w:rsidRPr="000F01E8" w:rsidRDefault="0017396F" w:rsidP="00C43B6C">
            <w:pPr>
              <w:rPr>
                <w:rFonts w:ascii="Arial" w:eastAsia="Times New Roman" w:hAnsi="Arial" w:cs="Arial"/>
                <w:color w:val="454545"/>
                <w:sz w:val="18"/>
                <w:szCs w:val="18"/>
                <w:lang w:eastAsia="sk-SK"/>
              </w:rPr>
            </w:pPr>
            <w:r w:rsidRPr="000F01E8">
              <w:rPr>
                <w:rFonts w:ascii="Roboto" w:hAnsi="Roboto"/>
                <w:color w:val="454545"/>
                <w:sz w:val="18"/>
                <w:szCs w:val="18"/>
              </w:rPr>
              <w:t>Veterné</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0338DACA" w14:textId="77777777" w:rsidR="0017396F" w:rsidRPr="000F01E8" w:rsidRDefault="0017396F" w:rsidP="004A69B6">
            <w:pPr>
              <w:jc w:val="center"/>
              <w:rPr>
                <w:rFonts w:ascii="Arial" w:eastAsia="Times New Roman" w:hAnsi="Arial" w:cs="Arial"/>
                <w:color w:val="454545"/>
                <w:sz w:val="18"/>
                <w:szCs w:val="18"/>
                <w:lang w:eastAsia="sk-SK"/>
              </w:rPr>
            </w:pPr>
            <w:r w:rsidRPr="000F01E8">
              <w:rPr>
                <w:rFonts w:ascii="Roboto" w:hAnsi="Roboto"/>
                <w:color w:val="454545"/>
                <w:sz w:val="18"/>
                <w:szCs w:val="18"/>
              </w:rPr>
              <w:t>0,01%</w:t>
            </w:r>
          </w:p>
        </w:tc>
      </w:tr>
      <w:tr w:rsidR="00054647" w:rsidRPr="000F01E8" w14:paraId="5E21F3AA" w14:textId="77777777" w:rsidTr="00AB1BAB">
        <w:trPr>
          <w:trHeight w:val="71"/>
        </w:trPr>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78878BCD" w14:textId="77777777" w:rsidR="00054647" w:rsidRPr="000F01E8" w:rsidRDefault="00054647" w:rsidP="00C43B6C">
            <w:pPr>
              <w:rPr>
                <w:rFonts w:ascii="Arial" w:eastAsia="Times New Roman" w:hAnsi="Arial" w:cs="Arial"/>
                <w:color w:val="454545"/>
                <w:sz w:val="18"/>
                <w:szCs w:val="18"/>
                <w:lang w:eastAsia="sk-SK"/>
              </w:rPr>
            </w:pPr>
            <w:r w:rsidRPr="000F01E8">
              <w:rPr>
                <w:rFonts w:ascii="Roboto" w:hAnsi="Roboto"/>
                <w:color w:val="454545"/>
                <w:sz w:val="18"/>
                <w:szCs w:val="18"/>
              </w:rPr>
              <w:t>Geotermálne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030B289E" w14:textId="77777777" w:rsidR="00054647" w:rsidRPr="000F01E8" w:rsidRDefault="00054647" w:rsidP="004A69B6">
            <w:pPr>
              <w:jc w:val="center"/>
              <w:rPr>
                <w:rFonts w:ascii="Arial" w:eastAsia="Times New Roman" w:hAnsi="Arial" w:cs="Arial"/>
                <w:color w:val="454545"/>
                <w:sz w:val="18"/>
                <w:szCs w:val="18"/>
                <w:lang w:eastAsia="sk-SK"/>
              </w:rPr>
            </w:pPr>
            <w:r w:rsidRPr="000F01E8">
              <w:rPr>
                <w:rFonts w:ascii="Roboto" w:hAnsi="Roboto"/>
                <w:color w:val="454545"/>
                <w:sz w:val="18"/>
                <w:szCs w:val="18"/>
              </w:rPr>
              <w:t>0,00%</w:t>
            </w:r>
          </w:p>
        </w:tc>
      </w:tr>
      <w:tr w:rsidR="0017396F" w:rsidRPr="000F01E8" w14:paraId="614EB094" w14:textId="77777777" w:rsidTr="00C43B6C">
        <w:trPr>
          <w:trHeight w:val="71"/>
        </w:trPr>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21B294D7" w14:textId="77777777" w:rsidR="0017396F" w:rsidRPr="000F01E8" w:rsidRDefault="0017396F" w:rsidP="00C43B6C">
            <w:pPr>
              <w:rPr>
                <w:rFonts w:ascii="Arial" w:eastAsia="Times New Roman" w:hAnsi="Arial" w:cs="Arial"/>
                <w:color w:val="454545"/>
                <w:sz w:val="18"/>
                <w:szCs w:val="18"/>
                <w:lang w:eastAsia="sk-SK"/>
              </w:rPr>
            </w:pPr>
            <w:r w:rsidRPr="000F01E8">
              <w:rPr>
                <w:rFonts w:ascii="Roboto" w:hAnsi="Roboto"/>
                <w:color w:val="454545"/>
                <w:sz w:val="18"/>
                <w:szCs w:val="18"/>
              </w:rPr>
              <w:t>Ostatné obnoviteľné</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5B04C6E2" w14:textId="77777777" w:rsidR="0017396F" w:rsidRPr="000F01E8" w:rsidRDefault="0017396F" w:rsidP="004A69B6">
            <w:pPr>
              <w:jc w:val="center"/>
              <w:rPr>
                <w:rFonts w:ascii="Arial" w:eastAsia="Times New Roman" w:hAnsi="Arial" w:cs="Arial"/>
                <w:color w:val="454545"/>
                <w:sz w:val="18"/>
                <w:szCs w:val="18"/>
                <w:lang w:eastAsia="sk-SK"/>
              </w:rPr>
            </w:pPr>
            <w:r w:rsidRPr="000F01E8">
              <w:rPr>
                <w:rFonts w:ascii="Roboto" w:hAnsi="Roboto"/>
                <w:color w:val="454545"/>
                <w:sz w:val="18"/>
                <w:szCs w:val="18"/>
              </w:rPr>
              <w:t>0,38%</w:t>
            </w:r>
          </w:p>
        </w:tc>
      </w:tr>
      <w:tr w:rsidR="004A69B6" w:rsidRPr="000F01E8" w14:paraId="48E8CC82" w14:textId="77777777" w:rsidTr="00C43B6C">
        <w:trPr>
          <w:trHeight w:val="71"/>
        </w:trPr>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tcPr>
          <w:p w14:paraId="7DBD695A" w14:textId="5684D9A1" w:rsidR="004A69B6" w:rsidRPr="000F01E8" w:rsidRDefault="004A69B6" w:rsidP="00C43B6C">
            <w:pPr>
              <w:rPr>
                <w:rFonts w:ascii="Roboto" w:hAnsi="Roboto"/>
                <w:b/>
                <w:bCs/>
                <w:color w:val="454545"/>
                <w:sz w:val="18"/>
                <w:szCs w:val="18"/>
              </w:rPr>
            </w:pPr>
            <w:r w:rsidRPr="000F01E8">
              <w:rPr>
                <w:rFonts w:ascii="Roboto" w:hAnsi="Roboto"/>
                <w:b/>
                <w:bCs/>
                <w:color w:val="454545"/>
                <w:sz w:val="18"/>
                <w:szCs w:val="18"/>
              </w:rPr>
              <w:t>Fosílne zdroje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tcPr>
          <w:p w14:paraId="667F9E4D" w14:textId="451A7E3E" w:rsidR="004A69B6" w:rsidRPr="000F01E8" w:rsidRDefault="004A69B6" w:rsidP="004A69B6">
            <w:pPr>
              <w:jc w:val="center"/>
              <w:rPr>
                <w:rFonts w:ascii="Roboto" w:hAnsi="Roboto"/>
                <w:b/>
                <w:bCs/>
                <w:color w:val="454545"/>
                <w:sz w:val="18"/>
                <w:szCs w:val="18"/>
              </w:rPr>
            </w:pPr>
            <w:r w:rsidRPr="000F01E8">
              <w:rPr>
                <w:rFonts w:ascii="Roboto" w:hAnsi="Roboto"/>
                <w:b/>
                <w:bCs/>
                <w:color w:val="454545"/>
                <w:sz w:val="18"/>
                <w:szCs w:val="18"/>
              </w:rPr>
              <w:t>18,00 %</w:t>
            </w:r>
          </w:p>
        </w:tc>
      </w:tr>
      <w:tr w:rsidR="004A69B6" w:rsidRPr="000F01E8" w14:paraId="43712804" w14:textId="77777777" w:rsidTr="00C43B6C">
        <w:trPr>
          <w:trHeight w:val="71"/>
        </w:trPr>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02C13BE3" w14:textId="77777777" w:rsidR="004A69B6" w:rsidRPr="000F01E8" w:rsidRDefault="004A69B6" w:rsidP="00C43B6C">
            <w:pPr>
              <w:rPr>
                <w:rFonts w:ascii="Arial" w:eastAsia="Times New Roman" w:hAnsi="Arial" w:cs="Arial"/>
                <w:color w:val="454545"/>
                <w:sz w:val="18"/>
                <w:szCs w:val="18"/>
                <w:lang w:eastAsia="sk-SK"/>
              </w:rPr>
            </w:pPr>
            <w:r w:rsidRPr="000F01E8">
              <w:rPr>
                <w:rFonts w:ascii="Roboto" w:hAnsi="Roboto"/>
                <w:color w:val="454545"/>
                <w:sz w:val="18"/>
                <w:szCs w:val="18"/>
              </w:rPr>
              <w:t>Plynné palivo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4A23333B" w14:textId="77777777" w:rsidR="004A69B6" w:rsidRPr="000F01E8" w:rsidRDefault="004A69B6" w:rsidP="004A69B6">
            <w:pPr>
              <w:jc w:val="center"/>
              <w:rPr>
                <w:rFonts w:ascii="Arial" w:eastAsia="Times New Roman" w:hAnsi="Arial" w:cs="Arial"/>
                <w:color w:val="454545"/>
                <w:sz w:val="18"/>
                <w:szCs w:val="18"/>
                <w:lang w:eastAsia="sk-SK"/>
              </w:rPr>
            </w:pPr>
            <w:r w:rsidRPr="000F01E8">
              <w:rPr>
                <w:rFonts w:ascii="Roboto" w:hAnsi="Roboto"/>
                <w:color w:val="454545"/>
                <w:sz w:val="18"/>
                <w:szCs w:val="18"/>
              </w:rPr>
              <w:t>8,56%</w:t>
            </w:r>
          </w:p>
        </w:tc>
      </w:tr>
      <w:tr w:rsidR="004A69B6" w:rsidRPr="000F01E8" w14:paraId="16FB9284" w14:textId="77777777" w:rsidTr="00C43B6C">
        <w:trPr>
          <w:trHeight w:val="71"/>
        </w:trPr>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14E9D5EC" w14:textId="77777777" w:rsidR="004A69B6" w:rsidRPr="000F01E8" w:rsidRDefault="004A69B6" w:rsidP="00C43B6C">
            <w:pPr>
              <w:rPr>
                <w:rFonts w:ascii="Arial" w:eastAsia="Times New Roman" w:hAnsi="Arial" w:cs="Arial"/>
                <w:color w:val="454545"/>
                <w:sz w:val="18"/>
                <w:szCs w:val="18"/>
                <w:lang w:eastAsia="sk-SK"/>
              </w:rPr>
            </w:pPr>
            <w:r w:rsidRPr="000F01E8">
              <w:rPr>
                <w:rFonts w:ascii="Roboto" w:hAnsi="Roboto"/>
                <w:color w:val="454545"/>
                <w:sz w:val="18"/>
                <w:szCs w:val="18"/>
              </w:rPr>
              <w:t>Hnedé uhlie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69C072A8" w14:textId="77777777" w:rsidR="004A69B6" w:rsidRPr="000F01E8" w:rsidRDefault="004A69B6" w:rsidP="004A69B6">
            <w:pPr>
              <w:jc w:val="center"/>
              <w:rPr>
                <w:rFonts w:ascii="Arial" w:eastAsia="Times New Roman" w:hAnsi="Arial" w:cs="Arial"/>
                <w:color w:val="454545"/>
                <w:sz w:val="18"/>
                <w:szCs w:val="18"/>
                <w:lang w:eastAsia="sk-SK"/>
              </w:rPr>
            </w:pPr>
            <w:r w:rsidRPr="000F01E8">
              <w:rPr>
                <w:rFonts w:ascii="Roboto" w:hAnsi="Roboto"/>
                <w:color w:val="454545"/>
                <w:sz w:val="18"/>
                <w:szCs w:val="18"/>
              </w:rPr>
              <w:t>3,28%</w:t>
            </w:r>
          </w:p>
        </w:tc>
      </w:tr>
      <w:tr w:rsidR="004A69B6" w:rsidRPr="000F01E8" w14:paraId="447F8312" w14:textId="77777777" w:rsidTr="00C43B6C">
        <w:trPr>
          <w:trHeight w:val="71"/>
        </w:trPr>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209EA7E3" w14:textId="77777777" w:rsidR="004A69B6" w:rsidRPr="000F01E8" w:rsidRDefault="004A69B6" w:rsidP="00C43B6C">
            <w:pPr>
              <w:rPr>
                <w:rFonts w:ascii="Arial" w:eastAsia="Times New Roman" w:hAnsi="Arial" w:cs="Arial"/>
                <w:color w:val="454545"/>
                <w:sz w:val="18"/>
                <w:szCs w:val="18"/>
                <w:lang w:eastAsia="sk-SK"/>
              </w:rPr>
            </w:pPr>
            <w:r w:rsidRPr="000F01E8">
              <w:rPr>
                <w:rFonts w:ascii="Roboto" w:hAnsi="Roboto"/>
                <w:color w:val="454545"/>
                <w:sz w:val="18"/>
                <w:szCs w:val="18"/>
              </w:rPr>
              <w:t>Čierne uhlie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019B790C" w14:textId="77777777" w:rsidR="004A69B6" w:rsidRPr="000F01E8" w:rsidRDefault="004A69B6" w:rsidP="004A69B6">
            <w:pPr>
              <w:jc w:val="center"/>
              <w:rPr>
                <w:rFonts w:ascii="Arial" w:eastAsia="Times New Roman" w:hAnsi="Arial" w:cs="Arial"/>
                <w:color w:val="454545"/>
                <w:sz w:val="18"/>
                <w:szCs w:val="18"/>
                <w:lang w:eastAsia="sk-SK"/>
              </w:rPr>
            </w:pPr>
            <w:r w:rsidRPr="000F01E8">
              <w:rPr>
                <w:rFonts w:ascii="Roboto" w:hAnsi="Roboto"/>
                <w:color w:val="454545"/>
                <w:sz w:val="18"/>
                <w:szCs w:val="18"/>
              </w:rPr>
              <w:t>2,55%</w:t>
            </w:r>
          </w:p>
        </w:tc>
      </w:tr>
      <w:tr w:rsidR="004A69B6" w:rsidRPr="000F01E8" w14:paraId="5C5712C4" w14:textId="77777777" w:rsidTr="00C43B6C">
        <w:trPr>
          <w:trHeight w:val="71"/>
        </w:trPr>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3A62578D" w14:textId="77777777" w:rsidR="004A69B6" w:rsidRPr="000F01E8" w:rsidRDefault="004A69B6" w:rsidP="00C43B6C">
            <w:pPr>
              <w:rPr>
                <w:rFonts w:ascii="Arial" w:eastAsia="Times New Roman" w:hAnsi="Arial" w:cs="Arial"/>
                <w:color w:val="454545"/>
                <w:sz w:val="18"/>
                <w:szCs w:val="18"/>
                <w:lang w:eastAsia="sk-SK"/>
              </w:rPr>
            </w:pPr>
            <w:r w:rsidRPr="000F01E8">
              <w:rPr>
                <w:rFonts w:ascii="Roboto" w:hAnsi="Roboto"/>
                <w:color w:val="454545"/>
                <w:sz w:val="18"/>
                <w:szCs w:val="18"/>
              </w:rPr>
              <w:t>Ropné produkty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69C597A2" w14:textId="77777777" w:rsidR="004A69B6" w:rsidRPr="000F01E8" w:rsidRDefault="004A69B6" w:rsidP="004A69B6">
            <w:pPr>
              <w:jc w:val="center"/>
              <w:rPr>
                <w:rFonts w:ascii="Arial" w:eastAsia="Times New Roman" w:hAnsi="Arial" w:cs="Arial"/>
                <w:color w:val="454545"/>
                <w:sz w:val="18"/>
                <w:szCs w:val="18"/>
                <w:lang w:eastAsia="sk-SK"/>
              </w:rPr>
            </w:pPr>
            <w:r w:rsidRPr="000F01E8">
              <w:rPr>
                <w:rFonts w:ascii="Roboto" w:hAnsi="Roboto"/>
                <w:color w:val="454545"/>
                <w:sz w:val="18"/>
                <w:szCs w:val="18"/>
              </w:rPr>
              <w:t>1,66%</w:t>
            </w:r>
          </w:p>
        </w:tc>
      </w:tr>
      <w:tr w:rsidR="00054647" w:rsidRPr="000F01E8" w14:paraId="250ACFDF" w14:textId="77777777" w:rsidTr="00AB1BAB">
        <w:trPr>
          <w:trHeight w:val="71"/>
        </w:trPr>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155D1698" w14:textId="77777777" w:rsidR="00054647" w:rsidRPr="000F01E8" w:rsidRDefault="00054647" w:rsidP="00C43B6C">
            <w:pPr>
              <w:rPr>
                <w:rFonts w:ascii="Arial" w:eastAsia="Times New Roman" w:hAnsi="Arial" w:cs="Arial"/>
                <w:color w:val="454545"/>
                <w:sz w:val="18"/>
                <w:szCs w:val="18"/>
                <w:lang w:eastAsia="sk-SK"/>
              </w:rPr>
            </w:pPr>
            <w:r w:rsidRPr="000F01E8">
              <w:rPr>
                <w:rFonts w:ascii="Roboto" w:hAnsi="Roboto"/>
                <w:color w:val="454545"/>
                <w:sz w:val="18"/>
                <w:szCs w:val="18"/>
              </w:rPr>
              <w:t>Ostatné fosílne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2F387C71" w14:textId="77777777" w:rsidR="00054647" w:rsidRPr="000F01E8" w:rsidRDefault="00054647" w:rsidP="004A69B6">
            <w:pPr>
              <w:jc w:val="center"/>
              <w:rPr>
                <w:rFonts w:ascii="Arial" w:eastAsia="Times New Roman" w:hAnsi="Arial" w:cs="Arial"/>
                <w:color w:val="454545"/>
                <w:sz w:val="18"/>
                <w:szCs w:val="18"/>
                <w:lang w:eastAsia="sk-SK"/>
              </w:rPr>
            </w:pPr>
            <w:r w:rsidRPr="000F01E8">
              <w:rPr>
                <w:rFonts w:ascii="Roboto" w:hAnsi="Roboto"/>
                <w:color w:val="454545"/>
                <w:sz w:val="18"/>
                <w:szCs w:val="18"/>
              </w:rPr>
              <w:t>1,95%</w:t>
            </w:r>
          </w:p>
        </w:tc>
      </w:tr>
    </w:tbl>
    <w:p w14:paraId="0C042DC6" w14:textId="1F419CB1" w:rsidR="00054647" w:rsidRPr="00EF55CC" w:rsidRDefault="006C02F6" w:rsidP="00054647">
      <w:pPr>
        <w:shd w:val="clear" w:color="auto" w:fill="FFFFFF"/>
        <w:spacing w:after="100" w:afterAutospacing="1"/>
        <w:rPr>
          <w:rFonts w:ascii="Arial" w:eastAsia="Times New Roman" w:hAnsi="Arial" w:cs="Arial"/>
          <w:i/>
          <w:iCs/>
          <w:color w:val="454545"/>
          <w:sz w:val="20"/>
          <w:szCs w:val="20"/>
          <w:lang w:eastAsia="sk-SK"/>
        </w:rPr>
      </w:pPr>
      <w:r w:rsidRPr="00EF55CC">
        <w:rPr>
          <w:i/>
          <w:iCs/>
          <w:sz w:val="20"/>
          <w:szCs w:val="20"/>
        </w:rPr>
        <w:t>Zdroj: OKTE</w:t>
      </w:r>
      <w:r w:rsidRPr="00EF55CC">
        <w:rPr>
          <w:rStyle w:val="Odkaznapoznmkupodiarou"/>
          <w:rFonts w:ascii="Arial" w:eastAsia="Times New Roman" w:hAnsi="Arial" w:cs="Arial"/>
          <w:i/>
          <w:iCs/>
          <w:color w:val="454545"/>
          <w:sz w:val="20"/>
          <w:szCs w:val="20"/>
          <w:lang w:eastAsia="sk-SK"/>
        </w:rPr>
        <w:t xml:space="preserve"> </w:t>
      </w:r>
    </w:p>
    <w:p w14:paraId="271426AA" w14:textId="4235176F" w:rsidR="000F01E8" w:rsidRDefault="00054647" w:rsidP="000F01E8">
      <w:pPr>
        <w:shd w:val="clear" w:color="auto" w:fill="FFFFFF"/>
        <w:spacing w:after="100" w:afterAutospacing="1"/>
      </w:pPr>
      <w:r>
        <w:lastRenderedPageBreak/>
        <w:t xml:space="preserve">Slovensko </w:t>
      </w:r>
      <w:r w:rsidR="00372C2E">
        <w:t xml:space="preserve">sa </w:t>
      </w:r>
      <w:r>
        <w:t>spustením 3. bloku AE Mochovce technicky blíži v absolútnych číslach</w:t>
      </w:r>
      <w:r w:rsidR="00E45C14">
        <w:t xml:space="preserve"> </w:t>
      </w:r>
      <w:r>
        <w:t>k energetickej sebestačnosti</w:t>
      </w:r>
      <w:r w:rsidR="002437BA">
        <w:t xml:space="preserve"> vo výrobe</w:t>
      </w:r>
      <w:r w:rsidR="00372C2E">
        <w:t xml:space="preserve"> elektriny</w:t>
      </w:r>
      <w:r w:rsidR="00B06314">
        <w:rPr>
          <w:rStyle w:val="Odkaznapoznmkupodiarou"/>
        </w:rPr>
        <w:footnoteReference w:id="3"/>
      </w:r>
      <w:r w:rsidR="004156D2">
        <w:t xml:space="preserve"> a</w:t>
      </w:r>
      <w:r w:rsidR="00372C2E">
        <w:t xml:space="preserve"> k </w:t>
      </w:r>
      <w:r w:rsidR="004156D2">
        <w:t>pozícii</w:t>
      </w:r>
      <w:r w:rsidR="004156D2">
        <w:t xml:space="preserve"> čistého vývozcu elektriny</w:t>
      </w:r>
      <w:r w:rsidR="004156D2">
        <w:t>.</w:t>
      </w:r>
      <w:r>
        <w:t xml:space="preserve"> </w:t>
      </w:r>
      <w:r w:rsidRPr="001B188D">
        <w:t xml:space="preserve">Výroba elektriny v Mochovciach v roku 2022 prvý raz v histórii prekročila 8 </w:t>
      </w:r>
      <w:proofErr w:type="spellStart"/>
      <w:r w:rsidRPr="001B188D">
        <w:t>TWh</w:t>
      </w:r>
      <w:proofErr w:type="spellEnd"/>
      <w:r w:rsidRPr="001B188D">
        <w:t xml:space="preserve"> (SEAS), čo je zhruba štvrtina ročnej spotreby na Slovensku.</w:t>
      </w:r>
      <w:r>
        <w:t xml:space="preserve"> </w:t>
      </w:r>
    </w:p>
    <w:p w14:paraId="62B3B77F" w14:textId="061AA3F6" w:rsidR="00054647" w:rsidRDefault="00EF55CC" w:rsidP="000F01E8">
      <w:pPr>
        <w:shd w:val="clear" w:color="auto" w:fill="FFFFFF"/>
        <w:spacing w:after="100" w:afterAutospacing="1"/>
      </w:pPr>
      <w:r>
        <w:br/>
      </w:r>
      <w:r w:rsidR="00054647">
        <w:t>Slovensko by podľa analýzy Inštitútu environmentálnej politiky (IEP) mohlo v roku 2025 (po spustení 4. bloku JE Mochovce) vyvážať zhruba 12 % vyrobenej elektriny. Do roku 2030 IEP očakáva</w:t>
      </w:r>
      <w:r w:rsidR="00EF60C3">
        <w:t>, že</w:t>
      </w:r>
      <w:r w:rsidR="00054647">
        <w:t xml:space="preserve"> z </w:t>
      </w:r>
      <w:proofErr w:type="spellStart"/>
      <w:r w:rsidR="00054647">
        <w:t>bezemisných</w:t>
      </w:r>
      <w:proofErr w:type="spellEnd"/>
      <w:r w:rsidR="00054647">
        <w:t xml:space="preserve"> zdrojov (jadro a OZE) </w:t>
      </w:r>
      <w:r w:rsidR="00EF60C3">
        <w:t xml:space="preserve">bude </w:t>
      </w:r>
      <w:r w:rsidR="00054647">
        <w:t>90 % výroby a takmer 100 % spotreby elektriny (IEP 2022).</w:t>
      </w:r>
      <w:r w:rsidR="00372C2E">
        <w:t xml:space="preserve"> </w:t>
      </w:r>
    </w:p>
    <w:p w14:paraId="63C94EFC" w14:textId="435D1180" w:rsidR="0049030A" w:rsidRPr="0049030A" w:rsidRDefault="0049030A" w:rsidP="0049030A">
      <w:r>
        <w:t>Pre Slovensko je jadro stabilným zdrojom z hľadiska dodávok elektriny a nástrojom dekarbonizácie energetiky: „</w:t>
      </w:r>
      <w:r w:rsidRPr="00AF07A7">
        <w:rPr>
          <w:i/>
          <w:iCs/>
        </w:rPr>
        <w:t>Zámerom SR je čo najdlhšie s ohľadom na jadrovú bezpečnosť využívať existujúce zdroje, pripraviť nové zdroje a naďalej využívať takúto technológiu</w:t>
      </w:r>
      <w:r>
        <w:rPr>
          <w:i/>
          <w:iCs/>
        </w:rPr>
        <w:t>.</w:t>
      </w:r>
      <w:r>
        <w:t>“ (MH 2023:348)</w:t>
      </w:r>
    </w:p>
    <w:p w14:paraId="23935EB3" w14:textId="7F644C7E" w:rsidR="00054647" w:rsidRDefault="00054647" w:rsidP="00054647">
      <w:r>
        <w:t xml:space="preserve">Pri chode šiestich reaktorov stúpne množstvo jadrového paliva, a tak bude z hľadiska energetickej bezpečnosti ešte dôležitejšie zabezpečenie spoľahlivého a cenovo výhodného dodávateľa jadrového paliva. </w:t>
      </w:r>
      <w:r>
        <w:rPr>
          <w:bCs/>
        </w:rPr>
        <w:t>Doterajším a zatiaľ jediným</w:t>
      </w:r>
      <w:r w:rsidRPr="00EA6DFE">
        <w:rPr>
          <w:bCs/>
        </w:rPr>
        <w:t xml:space="preserve"> dodávateľom jadrového paliva do slovenských elektrární je do roku 2026 ruská firma TVEL. </w:t>
      </w:r>
      <w:r>
        <w:rPr>
          <w:bCs/>
        </w:rPr>
        <w:t>P</w:t>
      </w:r>
      <w:r>
        <w:t>odľa</w:t>
      </w:r>
      <w:r w:rsidR="00B06314">
        <w:t xml:space="preserve"> oslovených</w:t>
      </w:r>
      <w:r>
        <w:t xml:space="preserve"> odborníkov</w:t>
      </w:r>
      <w:r w:rsidR="00B06314">
        <w:t xml:space="preserve"> (Andrej </w:t>
      </w:r>
      <w:proofErr w:type="spellStart"/>
      <w:r w:rsidR="00B06314">
        <w:t>Žiarovský</w:t>
      </w:r>
      <w:proofErr w:type="spellEnd"/>
      <w:r w:rsidR="00B06314">
        <w:t>, Tomáš Vlček)</w:t>
      </w:r>
      <w:r>
        <w:t xml:space="preserve"> dodáva kvalitné palivo a napriek vojne na Ukrajine bez prerušenia a v požadovanom harmonograme.</w:t>
      </w:r>
    </w:p>
    <w:p w14:paraId="5D765047" w14:textId="77777777" w:rsidR="00AB1BAB" w:rsidRDefault="00AB1BAB">
      <w:pPr>
        <w:rPr>
          <w:rFonts w:asciiTheme="majorHAnsi" w:eastAsiaTheme="majorEastAsia" w:hAnsiTheme="majorHAnsi" w:cstheme="majorBidi"/>
          <w:color w:val="2F5496" w:themeColor="accent1" w:themeShade="BF"/>
          <w:kern w:val="0"/>
          <w:sz w:val="26"/>
          <w:szCs w:val="26"/>
          <w14:ligatures w14:val="none"/>
        </w:rPr>
      </w:pPr>
      <w:r>
        <w:br w:type="page"/>
      </w:r>
    </w:p>
    <w:p w14:paraId="3906A2A6" w14:textId="60E73DDF" w:rsidR="00054647" w:rsidRDefault="00054647" w:rsidP="000F01E8">
      <w:pPr>
        <w:pStyle w:val="Nadpis1"/>
      </w:pPr>
      <w:bookmarkStart w:id="6" w:name="_Toc160539343"/>
      <w:r>
        <w:lastRenderedPageBreak/>
        <w:t>Aktuálny stav jadrovej energetiky v</w:t>
      </w:r>
      <w:r w:rsidR="0040091E">
        <w:t> </w:t>
      </w:r>
      <w:r>
        <w:t>Európe</w:t>
      </w:r>
      <w:bookmarkEnd w:id="6"/>
    </w:p>
    <w:p w14:paraId="3B2882B8" w14:textId="77777777" w:rsidR="00384677" w:rsidRDefault="00384677" w:rsidP="0040091E">
      <w:pPr>
        <w:rPr>
          <w:bCs/>
        </w:rPr>
      </w:pPr>
    </w:p>
    <w:p w14:paraId="301A8115" w14:textId="39FBF5A8" w:rsidR="0040091E" w:rsidRDefault="0040091E" w:rsidP="0040091E">
      <w:pPr>
        <w:rPr>
          <w:bCs/>
        </w:rPr>
      </w:pPr>
      <w:r>
        <w:rPr>
          <w:bCs/>
        </w:rPr>
        <w:t xml:space="preserve">V rámci EÚ je energetická politika a zloženie </w:t>
      </w:r>
      <w:r w:rsidR="004156D2">
        <w:rPr>
          <w:bCs/>
        </w:rPr>
        <w:t>elektro</w:t>
      </w:r>
      <w:r>
        <w:rPr>
          <w:bCs/>
        </w:rPr>
        <w:t xml:space="preserve">energetického mixu v kompetencii členských štátov. Výnimkou sú emisné ciele a podiel obnoviteľných zdrojov, ktoré musia štáty dodržiavať v súlade s európskou legislatívou. </w:t>
      </w:r>
      <w:r w:rsidR="00D64CF5">
        <w:rPr>
          <w:bCs/>
        </w:rPr>
        <w:t xml:space="preserve">Od začiatku roka </w:t>
      </w:r>
      <w:r w:rsidR="00EA61FB">
        <w:rPr>
          <w:bCs/>
        </w:rPr>
        <w:t>2023 bola</w:t>
      </w:r>
      <w:r w:rsidR="00D64CF5">
        <w:rPr>
          <w:bCs/>
        </w:rPr>
        <w:t xml:space="preserve"> jadrová </w:t>
      </w:r>
      <w:r w:rsidR="00D64CF5" w:rsidRPr="00D64CF5">
        <w:rPr>
          <w:bCs/>
        </w:rPr>
        <w:t>energi</w:t>
      </w:r>
      <w:r w:rsidR="00D64CF5">
        <w:rPr>
          <w:bCs/>
        </w:rPr>
        <w:t>a zaradená</w:t>
      </w:r>
      <w:r w:rsidR="00D64CF5" w:rsidRPr="00D64CF5">
        <w:rPr>
          <w:bCs/>
        </w:rPr>
        <w:t xml:space="preserve"> medzi „prechodné“ zdroje v</w:t>
      </w:r>
      <w:r w:rsidR="00D64CF5">
        <w:rPr>
          <w:bCs/>
        </w:rPr>
        <w:t> </w:t>
      </w:r>
      <w:r w:rsidR="00D64CF5" w:rsidRPr="00D64CF5">
        <w:rPr>
          <w:bCs/>
        </w:rPr>
        <w:t>rámci európskej zelenej taxonómie</w:t>
      </w:r>
      <w:r w:rsidR="00D64CF5">
        <w:rPr>
          <w:bCs/>
        </w:rPr>
        <w:t xml:space="preserve">. </w:t>
      </w:r>
      <w:r w:rsidR="00EA61FB">
        <w:rPr>
          <w:bCs/>
        </w:rPr>
        <w:t>V októbri 2023 sa členské štáty dohodli na kompromise a m</w:t>
      </w:r>
      <w:r w:rsidR="00D64CF5">
        <w:t xml:space="preserve">edzi klimaticky neutrálne elektrárne </w:t>
      </w:r>
      <w:r w:rsidR="00EA61FB">
        <w:t>zaradili</w:t>
      </w:r>
      <w:r w:rsidR="00D64CF5">
        <w:t xml:space="preserve"> aj tie jadrové. </w:t>
      </w:r>
      <w:r w:rsidR="004156D2">
        <w:t>Č</w:t>
      </w:r>
      <w:r w:rsidR="00D64CF5">
        <w:t>o znamená</w:t>
      </w:r>
      <w:r w:rsidR="004156D2">
        <w:t xml:space="preserve"> napríklad to</w:t>
      </w:r>
      <w:r w:rsidR="00D64CF5">
        <w:t>, že štáty ich budú môcť dotovať prostredníctvom garantovaných cien pre odberateľov, čo je dôležitá správa aj pre Slovensko.</w:t>
      </w:r>
      <w:r w:rsidR="006E25DA">
        <w:t xml:space="preserve"> Výzvou je výstavba hlbinného úložiska </w:t>
      </w:r>
      <w:r w:rsidR="00B62FB2">
        <w:t xml:space="preserve">jadrového odpadu </w:t>
      </w:r>
      <w:r w:rsidR="006E25DA">
        <w:t>do roku 2050.</w:t>
      </w:r>
    </w:p>
    <w:p w14:paraId="7A474616" w14:textId="0F1A993C" w:rsidR="0040091E" w:rsidRPr="0040091E" w:rsidRDefault="0040091E" w:rsidP="00EF60C3"/>
    <w:p w14:paraId="4E9A9125" w14:textId="7BCE6488" w:rsidR="00054647" w:rsidRDefault="00054647" w:rsidP="00054647">
      <w:r>
        <w:t>Jadrové elektrárne generovali v roku 2021 zhruba štvrtinu elektriny v</w:t>
      </w:r>
      <w:r w:rsidR="00DB16EC">
        <w:t> </w:t>
      </w:r>
      <w:r>
        <w:t>EÚ</w:t>
      </w:r>
      <w:r w:rsidR="00DB16EC">
        <w:t>. R</w:t>
      </w:r>
      <w:r>
        <w:t>eaktory nájdeme v 13 členských štátoch (</w:t>
      </w:r>
      <w:proofErr w:type="spellStart"/>
      <w:r>
        <w:t>Eurostat</w:t>
      </w:r>
      <w:proofErr w:type="spellEnd"/>
      <w:r>
        <w:t xml:space="preserve"> 2022). Slovensko je v percentuálnom pomere jadra na celkovom </w:t>
      </w:r>
      <w:r w:rsidR="004156D2">
        <w:t>elektro</w:t>
      </w:r>
      <w:r>
        <w:t>energetickom mixe na druhej priečke za Francúzskom. Oba štáty spája dôraz na efektivitu a ekologickosť jadrovej energetiky, čo deklarujú na národnej aj európskej úrovni.</w:t>
      </w:r>
    </w:p>
    <w:p w14:paraId="5C5838B1" w14:textId="77777777" w:rsidR="00AB1BAB" w:rsidRDefault="00AB1BAB" w:rsidP="00054647"/>
    <w:p w14:paraId="0A622561" w14:textId="2F3997D0" w:rsidR="00D065BA" w:rsidRPr="00D065BA" w:rsidRDefault="00D065BA" w:rsidP="00054647">
      <w:pPr>
        <w:rPr>
          <w:i/>
          <w:iCs/>
        </w:rPr>
      </w:pPr>
      <w:r w:rsidRPr="00D065BA">
        <w:rPr>
          <w:i/>
          <w:iCs/>
        </w:rPr>
        <w:t xml:space="preserve">Graf </w:t>
      </w:r>
      <w:r w:rsidR="00B06314">
        <w:rPr>
          <w:i/>
          <w:iCs/>
        </w:rPr>
        <w:t>2</w:t>
      </w:r>
      <w:r w:rsidR="0051258C">
        <w:rPr>
          <w:i/>
          <w:iCs/>
        </w:rPr>
        <w:t xml:space="preserve">: </w:t>
      </w:r>
      <w:r w:rsidR="0051258C" w:rsidRPr="0051258C">
        <w:rPr>
          <w:i/>
          <w:iCs/>
        </w:rPr>
        <w:t>Podiel jadra na výrobe elektriny (%)</w:t>
      </w:r>
    </w:p>
    <w:p w14:paraId="5110BBB9" w14:textId="0552C089" w:rsidR="00FD05E9" w:rsidRDefault="00FD05E9" w:rsidP="00054647">
      <w:r>
        <w:rPr>
          <w:noProof/>
          <w:lang w:eastAsia="sk-SK"/>
        </w:rPr>
        <w:drawing>
          <wp:inline distT="0" distB="0" distL="0" distR="0" wp14:anchorId="52B0F3FA" wp14:editId="43029D6E">
            <wp:extent cx="4572000" cy="4517571"/>
            <wp:effectExtent l="0" t="0" r="0" b="0"/>
            <wp:docPr id="246401074" name="Graf 1">
              <a:extLst xmlns:a="http://schemas.openxmlformats.org/drawingml/2006/main">
                <a:ext uri="{FF2B5EF4-FFF2-40B4-BE49-F238E27FC236}">
                  <a16:creationId xmlns:a16="http://schemas.microsoft.com/office/drawing/2014/main" id="{826D8F9D-8308-BA3A-6AD0-A4EE5F6D1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1D0EA5A" w14:textId="3E4F0B75" w:rsidR="006C02F6" w:rsidRPr="002861AA" w:rsidRDefault="006C02F6" w:rsidP="006C02F6">
      <w:pPr>
        <w:pStyle w:val="Textpoznmkypodiarou"/>
        <w:rPr>
          <w:i/>
          <w:iCs/>
        </w:rPr>
      </w:pPr>
      <w:r w:rsidRPr="002861AA">
        <w:rPr>
          <w:i/>
          <w:iCs/>
        </w:rPr>
        <w:t xml:space="preserve">Zdroj: OECD, </w:t>
      </w:r>
      <w:proofErr w:type="spellStart"/>
      <w:r w:rsidRPr="002861AA">
        <w:rPr>
          <w:i/>
          <w:iCs/>
        </w:rPr>
        <w:t>Nuclear</w:t>
      </w:r>
      <w:proofErr w:type="spellEnd"/>
      <w:r w:rsidRPr="002861AA">
        <w:rPr>
          <w:i/>
          <w:iCs/>
        </w:rPr>
        <w:t xml:space="preserve"> Energy </w:t>
      </w:r>
      <w:proofErr w:type="spellStart"/>
      <w:r w:rsidRPr="002861AA">
        <w:rPr>
          <w:i/>
          <w:iCs/>
        </w:rPr>
        <w:t>Data</w:t>
      </w:r>
      <w:proofErr w:type="spellEnd"/>
      <w:r w:rsidRPr="002861AA">
        <w:rPr>
          <w:i/>
          <w:iCs/>
        </w:rPr>
        <w:t xml:space="preserve"> 2021</w:t>
      </w:r>
    </w:p>
    <w:p w14:paraId="322CA34D" w14:textId="1D677D46" w:rsidR="00054647" w:rsidRDefault="00054647" w:rsidP="00054647">
      <w:r>
        <w:lastRenderedPageBreak/>
        <w:t xml:space="preserve">Počas energetickej krízy </w:t>
      </w:r>
      <w:r w:rsidR="00DB16EC">
        <w:t xml:space="preserve">v roku 2022 </w:t>
      </w:r>
      <w:r>
        <w:t xml:space="preserve">sa jadro opäť dostalo do centra pozornosti ako cenovo a výkonnostne stabilný zdroj elektriny. </w:t>
      </w:r>
      <w:r w:rsidR="00724D3E">
        <w:t> Viaceré štáty</w:t>
      </w:r>
      <w:r>
        <w:t xml:space="preserve"> predĺžili prevádzku jadrových reaktorov</w:t>
      </w:r>
      <w:r w:rsidR="00AC7F23">
        <w:t>,</w:t>
      </w:r>
      <w:r w:rsidR="00724D3E">
        <w:t xml:space="preserve"> Nemecko do 15. apríla 2023 a B</w:t>
      </w:r>
      <w:r w:rsidR="007025FF">
        <w:t xml:space="preserve">elgicko do </w:t>
      </w:r>
      <w:r w:rsidR="00724D3E">
        <w:t>1. septembra</w:t>
      </w:r>
      <w:r w:rsidR="007025FF">
        <w:t xml:space="preserve"> 2025</w:t>
      </w:r>
      <w:r w:rsidR="00724D3E">
        <w:t>.</w:t>
      </w:r>
      <w:r>
        <w:t xml:space="preserve"> Slovensko, Česko a Maďarsko pokračuje vo výstavbe ďalších, a Poľsko má úmysel postaviť vôbec prvú jadrovú elektráreň (</w:t>
      </w:r>
      <w:r w:rsidR="00724D3E">
        <w:t xml:space="preserve">Deutsche </w:t>
      </w:r>
      <w:proofErr w:type="spellStart"/>
      <w:r w:rsidR="00724D3E">
        <w:t>Welle</w:t>
      </w:r>
      <w:proofErr w:type="spellEnd"/>
      <w:r w:rsidR="00724D3E">
        <w:t xml:space="preserve"> 2022, </w:t>
      </w:r>
      <w:proofErr w:type="spellStart"/>
      <w:r w:rsidR="007025FF">
        <w:t>Gayet</w:t>
      </w:r>
      <w:proofErr w:type="spellEnd"/>
      <w:r w:rsidR="007025FF">
        <w:t xml:space="preserve"> </w:t>
      </w:r>
      <w:r>
        <w:t>2023).</w:t>
      </w:r>
      <w:r w:rsidR="00372C2E">
        <w:t xml:space="preserve"> </w:t>
      </w:r>
    </w:p>
    <w:p w14:paraId="75818036" w14:textId="1C6C5F28" w:rsidR="00054647" w:rsidRDefault="00054647" w:rsidP="00054647">
      <w:pPr>
        <w:rPr>
          <w:color w:val="000000"/>
          <w:spacing w:val="2"/>
          <w:shd w:val="clear" w:color="auto" w:fill="FFFFFF"/>
        </w:rPr>
      </w:pPr>
      <w:r>
        <w:rPr>
          <w:color w:val="000000"/>
          <w:spacing w:val="2"/>
          <w:shd w:val="clear" w:color="auto" w:fill="FFFFFF"/>
        </w:rPr>
        <w:t xml:space="preserve">Hoci produkcia jadrových elektrární </w:t>
      </w:r>
      <w:r w:rsidR="00724D3E">
        <w:rPr>
          <w:color w:val="000000"/>
          <w:spacing w:val="2"/>
          <w:shd w:val="clear" w:color="auto" w:fill="FFFFFF"/>
        </w:rPr>
        <w:t xml:space="preserve">v EÚ </w:t>
      </w:r>
      <w:r>
        <w:rPr>
          <w:color w:val="000000"/>
          <w:spacing w:val="2"/>
          <w:shd w:val="clear" w:color="auto" w:fill="FFFFFF"/>
        </w:rPr>
        <w:t xml:space="preserve">medzi rokmi 2006 a 2021 klesla zhruba o 20 %, momentálne je na podobnej úrovni ako v 90. rokoch minulého storočia. </w:t>
      </w:r>
    </w:p>
    <w:p w14:paraId="67885250" w14:textId="77777777" w:rsidR="00724D3E" w:rsidRDefault="00724D3E" w:rsidP="00054647">
      <w:pPr>
        <w:rPr>
          <w:color w:val="000000"/>
          <w:spacing w:val="2"/>
          <w:shd w:val="clear" w:color="auto" w:fill="FFFFFF"/>
        </w:rPr>
      </w:pPr>
    </w:p>
    <w:p w14:paraId="3D84CA0C" w14:textId="4F81CE45" w:rsidR="002861AA" w:rsidRPr="002861AA" w:rsidRDefault="00D065BA" w:rsidP="00054647">
      <w:pPr>
        <w:rPr>
          <w:i/>
          <w:iCs/>
          <w:color w:val="000000"/>
          <w:spacing w:val="2"/>
          <w:shd w:val="clear" w:color="auto" w:fill="FFFFFF"/>
        </w:rPr>
      </w:pPr>
      <w:r>
        <w:rPr>
          <w:i/>
          <w:iCs/>
          <w:color w:val="000000"/>
          <w:spacing w:val="2"/>
          <w:shd w:val="clear" w:color="auto" w:fill="FFFFFF"/>
        </w:rPr>
        <w:t xml:space="preserve">Graf </w:t>
      </w:r>
      <w:r w:rsidR="00B06314">
        <w:rPr>
          <w:i/>
          <w:iCs/>
          <w:color w:val="000000"/>
          <w:spacing w:val="2"/>
          <w:shd w:val="clear" w:color="auto" w:fill="FFFFFF"/>
        </w:rPr>
        <w:t>3</w:t>
      </w:r>
      <w:r>
        <w:rPr>
          <w:i/>
          <w:iCs/>
          <w:color w:val="000000"/>
          <w:spacing w:val="2"/>
          <w:shd w:val="clear" w:color="auto" w:fill="FFFFFF"/>
        </w:rPr>
        <w:t xml:space="preserve">: </w:t>
      </w:r>
      <w:r w:rsidR="002861AA" w:rsidRPr="002861AA">
        <w:rPr>
          <w:i/>
          <w:iCs/>
          <w:color w:val="000000"/>
          <w:spacing w:val="2"/>
          <w:shd w:val="clear" w:color="auto" w:fill="FFFFFF"/>
        </w:rPr>
        <w:t>Výroba jadrovej energie v EÚ v rokoch 1990-2021</w:t>
      </w:r>
    </w:p>
    <w:p w14:paraId="04207D26" w14:textId="244A414C" w:rsidR="00054647" w:rsidRDefault="00054647" w:rsidP="00054647">
      <w:pPr>
        <w:rPr>
          <w:color w:val="000000"/>
          <w:spacing w:val="2"/>
          <w:shd w:val="clear" w:color="auto" w:fill="FFFFFF"/>
        </w:rPr>
      </w:pPr>
      <w:r>
        <w:rPr>
          <w:noProof/>
          <w:lang w:eastAsia="sk-SK"/>
        </w:rPr>
        <w:drawing>
          <wp:inline distT="0" distB="0" distL="0" distR="0" wp14:anchorId="0D0F288B" wp14:editId="156BFB73">
            <wp:extent cx="5760720" cy="3984625"/>
            <wp:effectExtent l="0" t="0" r="0" b="0"/>
            <wp:docPr id="1088085007" name="Obrázok 1" descr="Výroba elektriny v EÚ 1990-2021 (G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85007" name="Obrázok 1" descr="Výroba elektriny v EÚ 1990-2021 (GW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984625"/>
                    </a:xfrm>
                    <a:prstGeom prst="rect">
                      <a:avLst/>
                    </a:prstGeom>
                    <a:noFill/>
                    <a:ln>
                      <a:noFill/>
                    </a:ln>
                  </pic:spPr>
                </pic:pic>
              </a:graphicData>
            </a:graphic>
          </wp:inline>
        </w:drawing>
      </w:r>
      <w:r w:rsidR="006C02F6" w:rsidRPr="006C02F6">
        <w:t xml:space="preserve"> </w:t>
      </w:r>
      <w:r w:rsidR="006C02F6" w:rsidRPr="002861AA">
        <w:rPr>
          <w:i/>
          <w:iCs/>
          <w:sz w:val="20"/>
          <w:szCs w:val="20"/>
        </w:rPr>
        <w:t xml:space="preserve">Zdroj: </w:t>
      </w:r>
      <w:proofErr w:type="spellStart"/>
      <w:r w:rsidR="006C02F6" w:rsidRPr="002861AA">
        <w:rPr>
          <w:i/>
          <w:iCs/>
          <w:sz w:val="20"/>
          <w:szCs w:val="20"/>
        </w:rPr>
        <w:t>Eurostat</w:t>
      </w:r>
      <w:proofErr w:type="spellEnd"/>
      <w:r w:rsidR="006C02F6">
        <w:rPr>
          <w:rStyle w:val="Odkaznapoznmkupodiarou"/>
          <w:color w:val="000000"/>
          <w:spacing w:val="2"/>
          <w:shd w:val="clear" w:color="auto" w:fill="FFFFFF"/>
        </w:rPr>
        <w:t xml:space="preserve"> </w:t>
      </w:r>
    </w:p>
    <w:p w14:paraId="56BA3A04" w14:textId="77777777" w:rsidR="00AB1BAB" w:rsidRDefault="00AB1BAB" w:rsidP="00054647"/>
    <w:p w14:paraId="6D6DD313" w14:textId="03167F7A" w:rsidR="00054647" w:rsidRDefault="00054647" w:rsidP="00054647">
      <w:r>
        <w:t xml:space="preserve">V Európe vrátane Ruska bolo v roku 2022 v prevádzke 172 reaktorov, bez Ruska a Bieloruska 134. Najviac ich nájdeme vo Francúzsku (56), na Ukrajine (15) a v Spojenom kráľovstve (11). Zhruba tucet je vo výstavbe (záleží od definície začiatku výstavby) a výstavba ďalších </w:t>
      </w:r>
      <w:r w:rsidR="00724D3E">
        <w:t xml:space="preserve">32 </w:t>
      </w:r>
      <w:r>
        <w:t>by sa mala začať v najbližš</w:t>
      </w:r>
      <w:r w:rsidR="00724D3E">
        <w:t>ích</w:t>
      </w:r>
      <w:r>
        <w:t xml:space="preserve"> dekád</w:t>
      </w:r>
      <w:r w:rsidR="00724D3E">
        <w:t>ach</w:t>
      </w:r>
      <w:r>
        <w:t xml:space="preserve"> (</w:t>
      </w:r>
      <w:proofErr w:type="spellStart"/>
      <w:r>
        <w:t>Statista</w:t>
      </w:r>
      <w:proofErr w:type="spellEnd"/>
      <w:r>
        <w:t xml:space="preserve"> 2023).</w:t>
      </w:r>
    </w:p>
    <w:p w14:paraId="47B22113" w14:textId="77777777" w:rsidR="00255A85" w:rsidRDefault="00255A85" w:rsidP="00054647"/>
    <w:p w14:paraId="2947698E" w14:textId="67221A54" w:rsidR="00054647" w:rsidRPr="002643D7" w:rsidRDefault="00255A85" w:rsidP="00054647">
      <w:r>
        <w:t>Jadrová energetika má priaznivcov aj v celosvetovom meradle a viaceré štáty ju považujú za dôležitý nástroj pri dosahovaní uhlíkovej neutrality. Na klimatickej konferencii OSN COP28 v roku 2023 podpísalo 22 štátov vrátane Slovenska deklaráciu o</w:t>
      </w:r>
      <w:r w:rsidR="00EF55CC">
        <w:t> </w:t>
      </w:r>
      <w:r>
        <w:t>pláne</w:t>
      </w:r>
      <w:r w:rsidR="00EF55CC">
        <w:t xml:space="preserve"> </w:t>
      </w:r>
      <w:r w:rsidR="00EF55CC" w:rsidRPr="00EF55CC">
        <w:t>strojnásob</w:t>
      </w:r>
      <w:r w:rsidR="00EF55CC">
        <w:t>iť</w:t>
      </w:r>
      <w:r w:rsidR="00EF55CC" w:rsidRPr="00EF55CC">
        <w:t xml:space="preserve"> svetov</w:t>
      </w:r>
      <w:r w:rsidR="00EF55CC">
        <w:t>ú</w:t>
      </w:r>
      <w:r w:rsidR="00EF55CC" w:rsidRPr="00EF55CC">
        <w:t xml:space="preserve"> kapacit</w:t>
      </w:r>
      <w:r w:rsidR="00EF55CC">
        <w:t>u</w:t>
      </w:r>
      <w:r w:rsidR="00EF55CC" w:rsidRPr="00EF55CC">
        <w:t xml:space="preserve"> výroby energie z</w:t>
      </w:r>
      <w:r w:rsidR="00EF55CC">
        <w:t> </w:t>
      </w:r>
      <w:r w:rsidR="00EF55CC" w:rsidRPr="00EF55CC">
        <w:t>jadra</w:t>
      </w:r>
      <w:r w:rsidR="00EF55CC">
        <w:t xml:space="preserve"> do roku 2050 oproti roku 2020</w:t>
      </w:r>
      <w:r w:rsidR="003D0BD8">
        <w:t xml:space="preserve"> (SEAS 2023d)</w:t>
      </w:r>
      <w:r w:rsidR="00EF55CC" w:rsidRPr="00EF55CC">
        <w:t>.</w:t>
      </w:r>
    </w:p>
    <w:p w14:paraId="33A9248F" w14:textId="56C2AF34" w:rsidR="00054647" w:rsidRDefault="00054647" w:rsidP="00054647">
      <w:r>
        <w:t xml:space="preserve">Reaktory typu VVER boli vyvinuté v Sovietskom zväze, prvý z nich bol uvedený do prevádzky v roku 1964 (JE </w:t>
      </w:r>
      <w:proofErr w:type="spellStart"/>
      <w:r>
        <w:t>Novovoronež</w:t>
      </w:r>
      <w:proofErr w:type="spellEnd"/>
      <w:r>
        <w:t>). Celkovo ich bolo doteraz postavených 67, z nich 36 typu VVER-440</w:t>
      </w:r>
      <w:r w:rsidR="004D1A7C">
        <w:t>.</w:t>
      </w:r>
      <w:r>
        <w:t xml:space="preserve"> </w:t>
      </w:r>
      <w:r w:rsidR="004D1A7C">
        <w:t>V</w:t>
      </w:r>
      <w:r>
        <w:t>o verzii V-213</w:t>
      </w:r>
      <w:r w:rsidR="004D1A7C">
        <w:t>, ktorá je predmetom tejto analýzy,</w:t>
      </w:r>
      <w:r>
        <w:t> </w:t>
      </w:r>
      <w:r w:rsidR="00AB1BAB">
        <w:t xml:space="preserve">je ich </w:t>
      </w:r>
      <w:r>
        <w:t xml:space="preserve">v EÚ a na Ukrajine v prevádzke </w:t>
      </w:r>
      <w:r>
        <w:lastRenderedPageBreak/>
        <w:t>17 (po dokončení 4. bloku JE Mochovce 18). Ďalších 5 reaktorov VVER-440 iných verzií (V-179, V-230 a V-270) nájdeme v Rusku a</w:t>
      </w:r>
      <w:r w:rsidR="00AB1BAB">
        <w:t> </w:t>
      </w:r>
      <w:r>
        <w:t>Arménsku</w:t>
      </w:r>
      <w:r w:rsidR="00AB1BAB">
        <w:t>. Prehľad ponúkame v tabuľke nižšie</w:t>
      </w:r>
      <w:r>
        <w:t xml:space="preserve"> (</w:t>
      </w:r>
      <w:proofErr w:type="spellStart"/>
      <w:r>
        <w:t>Rosatom</w:t>
      </w:r>
      <w:proofErr w:type="spellEnd"/>
      <w:r>
        <w:t>).</w:t>
      </w:r>
    </w:p>
    <w:p w14:paraId="2B29ADD9" w14:textId="77777777" w:rsidR="002861AA" w:rsidRDefault="002861AA" w:rsidP="00054647"/>
    <w:p w14:paraId="04EAEC00" w14:textId="193892F8" w:rsidR="002861AA" w:rsidRPr="002861AA" w:rsidRDefault="00D065BA" w:rsidP="00054647">
      <w:pPr>
        <w:rPr>
          <w:i/>
          <w:iCs/>
        </w:rPr>
      </w:pPr>
      <w:r>
        <w:rPr>
          <w:i/>
          <w:iCs/>
        </w:rPr>
        <w:t xml:space="preserve">Tabuľka 2: </w:t>
      </w:r>
      <w:r w:rsidR="002861AA">
        <w:rPr>
          <w:i/>
          <w:iCs/>
        </w:rPr>
        <w:t>Verzie reaktorov typu VVER</w:t>
      </w:r>
    </w:p>
    <w:p w14:paraId="7AEC4FB9" w14:textId="73D839E8" w:rsidR="00054647" w:rsidRDefault="00054647" w:rsidP="00054647">
      <w:r w:rsidRPr="00057F53">
        <w:rPr>
          <w:noProof/>
          <w:lang w:eastAsia="sk-SK"/>
        </w:rPr>
        <w:drawing>
          <wp:inline distT="0" distB="0" distL="0" distR="0" wp14:anchorId="3851A6B8" wp14:editId="2F75AB40">
            <wp:extent cx="5760720" cy="4552950"/>
            <wp:effectExtent l="0" t="0" r="0" b="0"/>
            <wp:docPr id="2123740072" name="Obrázok 1" descr="Obrázok, na ktorom je text, snímka obrazovky, číslo, softvé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40072" name="Obrázok 1" descr="Obrázok, na ktorom je text, snímka obrazovky, číslo, softvér&#10;&#10;Automaticky generovaný popis"/>
                    <pic:cNvPicPr/>
                  </pic:nvPicPr>
                  <pic:blipFill>
                    <a:blip r:embed="rId12"/>
                    <a:stretch>
                      <a:fillRect/>
                    </a:stretch>
                  </pic:blipFill>
                  <pic:spPr>
                    <a:xfrm>
                      <a:off x="0" y="0"/>
                      <a:ext cx="5760720" cy="4552950"/>
                    </a:xfrm>
                    <a:prstGeom prst="rect">
                      <a:avLst/>
                    </a:prstGeom>
                  </pic:spPr>
                </pic:pic>
              </a:graphicData>
            </a:graphic>
          </wp:inline>
        </w:drawing>
      </w:r>
      <w:r w:rsidR="006C02F6" w:rsidRPr="006C02F6">
        <w:rPr>
          <w:sz w:val="20"/>
          <w:szCs w:val="20"/>
        </w:rPr>
        <w:t xml:space="preserve"> </w:t>
      </w:r>
      <w:r w:rsidR="006C02F6" w:rsidRPr="002861AA">
        <w:rPr>
          <w:i/>
          <w:iCs/>
          <w:sz w:val="20"/>
          <w:szCs w:val="20"/>
        </w:rPr>
        <w:t xml:space="preserve">Zdroj: </w:t>
      </w:r>
      <w:proofErr w:type="spellStart"/>
      <w:r w:rsidR="006C02F6" w:rsidRPr="002861AA">
        <w:rPr>
          <w:i/>
          <w:iCs/>
          <w:sz w:val="20"/>
          <w:szCs w:val="20"/>
        </w:rPr>
        <w:t>Rosatom</w:t>
      </w:r>
      <w:proofErr w:type="spellEnd"/>
      <w:r w:rsidR="006C02F6">
        <w:rPr>
          <w:i/>
          <w:iCs/>
          <w:sz w:val="20"/>
          <w:szCs w:val="20"/>
        </w:rPr>
        <w:tab/>
      </w:r>
      <w:r w:rsidR="006C02F6">
        <w:t xml:space="preserve"> </w:t>
      </w:r>
      <w:r w:rsidR="006C02F6">
        <w:br/>
      </w:r>
    </w:p>
    <w:p w14:paraId="56BB5AE0" w14:textId="6AAD1D6D" w:rsidR="00054647" w:rsidRDefault="00E01B99" w:rsidP="00054647">
      <w:r>
        <w:t>R</w:t>
      </w:r>
      <w:r w:rsidR="00054647">
        <w:t>eaktory VVER-440 tvoria 13 % z</w:t>
      </w:r>
      <w:r w:rsidR="006C02F6">
        <w:t> </w:t>
      </w:r>
      <w:r w:rsidR="00054647">
        <w:t>celkového počtu európskych reaktorov</w:t>
      </w:r>
      <w:r>
        <w:t>. V</w:t>
      </w:r>
      <w:r w:rsidR="00054647">
        <w:t>zhľadom na plánovanú životnosť ide o</w:t>
      </w:r>
      <w:r w:rsidR="006C02F6">
        <w:t> </w:t>
      </w:r>
      <w:r w:rsidR="00054647">
        <w:t>ekonomicky menej zaujímavý segment pre alternatívnych výrobcov jadrového paliva</w:t>
      </w:r>
      <w:r w:rsidR="00AB1BAB">
        <w:t>, čo podrobnejšie rozoberiem</w:t>
      </w:r>
      <w:r w:rsidR="000B1C4B">
        <w:t>e</w:t>
      </w:r>
      <w:r w:rsidR="00AB1BAB">
        <w:t xml:space="preserve"> v</w:t>
      </w:r>
      <w:r w:rsidR="006C02F6">
        <w:t> </w:t>
      </w:r>
      <w:r w:rsidR="00AB1BAB">
        <w:t>ďal</w:t>
      </w:r>
      <w:r w:rsidR="0093205A">
        <w:t>š</w:t>
      </w:r>
      <w:r w:rsidR="00AB1BAB">
        <w:t>ej kapitole.</w:t>
      </w:r>
    </w:p>
    <w:p w14:paraId="1A0003BD" w14:textId="77777777" w:rsidR="000B1C4B" w:rsidRDefault="000B1C4B" w:rsidP="00054647"/>
    <w:p w14:paraId="7A8F95D0" w14:textId="77777777" w:rsidR="00D065BA" w:rsidRDefault="00D065BA">
      <w:r>
        <w:br w:type="page"/>
      </w:r>
    </w:p>
    <w:p w14:paraId="39FB1CC5" w14:textId="05C8448C" w:rsidR="00D065BA" w:rsidRPr="0051258C" w:rsidRDefault="00D065BA" w:rsidP="00054647">
      <w:pPr>
        <w:rPr>
          <w:i/>
          <w:iCs/>
        </w:rPr>
      </w:pPr>
      <w:r w:rsidRPr="0051258C">
        <w:rPr>
          <w:i/>
          <w:iCs/>
        </w:rPr>
        <w:lastRenderedPageBreak/>
        <w:t xml:space="preserve">Graf </w:t>
      </w:r>
      <w:r w:rsidR="00B06314">
        <w:rPr>
          <w:i/>
          <w:iCs/>
        </w:rPr>
        <w:t>4</w:t>
      </w:r>
      <w:r w:rsidR="0051258C">
        <w:rPr>
          <w:i/>
          <w:iCs/>
        </w:rPr>
        <w:t xml:space="preserve">: </w:t>
      </w:r>
      <w:r w:rsidR="0051258C" w:rsidRPr="0051258C">
        <w:rPr>
          <w:i/>
          <w:iCs/>
        </w:rPr>
        <w:t xml:space="preserve">Reaktory </w:t>
      </w:r>
      <w:r w:rsidR="0051258C">
        <w:rPr>
          <w:i/>
          <w:iCs/>
        </w:rPr>
        <w:t xml:space="preserve">typu </w:t>
      </w:r>
      <w:r w:rsidR="0051258C" w:rsidRPr="0051258C">
        <w:rPr>
          <w:i/>
          <w:iCs/>
        </w:rPr>
        <w:t>VVER-440 v Európe</w:t>
      </w:r>
    </w:p>
    <w:p w14:paraId="6C9A2827" w14:textId="415F5974" w:rsidR="00054647" w:rsidRDefault="000B1C4B" w:rsidP="00054647">
      <w:r>
        <w:rPr>
          <w:noProof/>
          <w:lang w:eastAsia="sk-SK"/>
        </w:rPr>
        <w:drawing>
          <wp:inline distT="0" distB="0" distL="0" distR="0" wp14:anchorId="2B107ADD" wp14:editId="565E64DE">
            <wp:extent cx="4581525" cy="2162175"/>
            <wp:effectExtent l="0" t="0" r="0" b="0"/>
            <wp:docPr id="1111397155" name="Graf 1">
              <a:extLst xmlns:a="http://schemas.openxmlformats.org/drawingml/2006/main">
                <a:ext uri="{FF2B5EF4-FFF2-40B4-BE49-F238E27FC236}">
                  <a16:creationId xmlns:a16="http://schemas.microsoft.com/office/drawing/2014/main" id="{A7D2D87B-9BEA-D6F0-5957-D94BEFF02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6C02F6">
        <w:br/>
      </w:r>
      <w:r w:rsidR="006C02F6" w:rsidRPr="002861AA">
        <w:rPr>
          <w:i/>
          <w:iCs/>
          <w:sz w:val="20"/>
          <w:szCs w:val="20"/>
        </w:rPr>
        <w:t>Zdroj: ISA</w:t>
      </w:r>
      <w:r w:rsidR="006C02F6">
        <w:rPr>
          <w:i/>
          <w:iCs/>
          <w:sz w:val="20"/>
          <w:szCs w:val="20"/>
        </w:rPr>
        <w:tab/>
      </w:r>
      <w:r w:rsidR="006C02F6" w:rsidRPr="006C02F6">
        <w:rPr>
          <w:rStyle w:val="Odkaznapoznmkupodiarou"/>
          <w:vertAlign w:val="baseline"/>
        </w:rPr>
        <w:t xml:space="preserve"> </w:t>
      </w:r>
      <w:r w:rsidR="006C02F6">
        <w:br/>
      </w:r>
    </w:p>
    <w:p w14:paraId="4ACD2764" w14:textId="0F058940" w:rsidR="00C43B6C" w:rsidRDefault="007471F9" w:rsidP="00054647">
      <w:r>
        <w:t>Kontrakty na dodávky jadrového paliva sú dlhodobé a v strednej a východnej Európe badať jasný trend odklonu od ruského paliva k americkému.</w:t>
      </w:r>
      <w:r w:rsidR="008B4ABA">
        <w:t xml:space="preserve"> Trend sa zvýraznil od začiatku vojny na Ukrajine.</w:t>
      </w:r>
    </w:p>
    <w:p w14:paraId="35BE54C1" w14:textId="77777777" w:rsidR="008A7886" w:rsidRDefault="008A7886" w:rsidP="00054647"/>
    <w:p w14:paraId="25987C19" w14:textId="15BB1901" w:rsidR="00054647" w:rsidRDefault="00054647" w:rsidP="00054647">
      <w:r>
        <w:t xml:space="preserve">Do českej JE </w:t>
      </w:r>
      <w:proofErr w:type="spellStart"/>
      <w:r>
        <w:t>Temelín</w:t>
      </w:r>
      <w:proofErr w:type="spellEnd"/>
      <w:r>
        <w:t xml:space="preserve"> s dvoma reaktormi typu VVER-1000, pri ktorých je už alternatívne palivo k ruskému používané niekoľko rokov</w:t>
      </w:r>
      <w:r w:rsidR="00FD05E9">
        <w:t>, bud</w:t>
      </w:r>
      <w:r w:rsidR="00611CB6">
        <w:t>ú</w:t>
      </w:r>
      <w:r w:rsidR="00FD05E9">
        <w:t xml:space="preserve"> od roku 2024 </w:t>
      </w:r>
      <w:r w:rsidR="00611CB6">
        <w:t xml:space="preserve">dodávať palivo firmy </w:t>
      </w:r>
      <w:proofErr w:type="spellStart"/>
      <w:r w:rsidR="00611CB6">
        <w:t>Westinghouse</w:t>
      </w:r>
      <w:proofErr w:type="spellEnd"/>
      <w:r w:rsidR="00611CB6">
        <w:t xml:space="preserve"> a </w:t>
      </w:r>
      <w:proofErr w:type="spellStart"/>
      <w:r w:rsidR="00611CB6">
        <w:t>Framatome</w:t>
      </w:r>
      <w:proofErr w:type="spellEnd"/>
      <w:r w:rsidR="00611CB6">
        <w:t>.</w:t>
      </w:r>
    </w:p>
    <w:p w14:paraId="64A7F0B2" w14:textId="45BAFCED" w:rsidR="00AC0C31" w:rsidRDefault="00054647" w:rsidP="00AC0C31">
      <w:r>
        <w:t xml:space="preserve">Česko sa po ruskej invázii na Ukrajinu rozhodlo nahradiť ruského dodávateľa jadrového paliva aj v JE </w:t>
      </w:r>
      <w:proofErr w:type="spellStart"/>
      <w:r>
        <w:t>Dukovany</w:t>
      </w:r>
      <w:proofErr w:type="spellEnd"/>
      <w:r>
        <w:t>, čo sa stane realitou tiež v roku 2024. Tam sú v prevádzke dva 510 MW reaktory typu VVER-440</w:t>
      </w:r>
      <w:r w:rsidR="00AC0C31">
        <w:t xml:space="preserve">, kam bude palivo tiež dodávať </w:t>
      </w:r>
      <w:proofErr w:type="spellStart"/>
      <w:r w:rsidR="00AC0C31">
        <w:t>Westinghouse</w:t>
      </w:r>
      <w:proofErr w:type="spellEnd"/>
      <w:r w:rsidR="00AC0C31">
        <w:t>.</w:t>
      </w:r>
    </w:p>
    <w:p w14:paraId="2525FB97" w14:textId="77777777" w:rsidR="00AC0C31" w:rsidRDefault="00AC0C31" w:rsidP="00054647"/>
    <w:p w14:paraId="35517972" w14:textId="3333F7C7" w:rsidR="00054647" w:rsidRDefault="007471F9" w:rsidP="00054647">
      <w:r>
        <w:t>Podobne koná</w:t>
      </w:r>
      <w:r w:rsidR="00054647">
        <w:t xml:space="preserve"> Fínsko a Ukrajina, ktorá po ruskej anexii Krymu a vyhlásení dvoch </w:t>
      </w:r>
      <w:proofErr w:type="spellStart"/>
      <w:r w:rsidR="00054647">
        <w:t>proruských</w:t>
      </w:r>
      <w:proofErr w:type="spellEnd"/>
      <w:r w:rsidR="00054647">
        <w:t xml:space="preserve"> samozvaných republík na Donbase začala konať a niekoľko tamojších elektrární (Rovenská, </w:t>
      </w:r>
      <w:proofErr w:type="spellStart"/>
      <w:r w:rsidR="00054647" w:rsidRPr="0099469C">
        <w:t>Južnoukrajinská</w:t>
      </w:r>
      <w:proofErr w:type="spellEnd"/>
      <w:r w:rsidR="00054647" w:rsidRPr="0099469C">
        <w:t xml:space="preserve">, </w:t>
      </w:r>
      <w:proofErr w:type="spellStart"/>
      <w:r w:rsidR="00054647" w:rsidRPr="0099469C">
        <w:t>Chmeľnická</w:t>
      </w:r>
      <w:proofErr w:type="spellEnd"/>
      <w:r w:rsidR="00054647" w:rsidRPr="0099469C">
        <w:t xml:space="preserve"> a Záporožská)</w:t>
      </w:r>
      <w:r w:rsidR="00054647" w:rsidRPr="00082B70">
        <w:rPr>
          <w:i/>
        </w:rPr>
        <w:t xml:space="preserve"> </w:t>
      </w:r>
      <w:r w:rsidR="00054647">
        <w:t xml:space="preserve">prešlo z ruského na americké palivo od firmy </w:t>
      </w:r>
      <w:proofErr w:type="spellStart"/>
      <w:r w:rsidR="00054647">
        <w:t>Westinghouse</w:t>
      </w:r>
      <w:proofErr w:type="spellEnd"/>
      <w:r w:rsidR="00054647">
        <w:t>.</w:t>
      </w:r>
      <w:r>
        <w:t xml:space="preserve"> </w:t>
      </w:r>
      <w:r w:rsidR="00054647">
        <w:t xml:space="preserve">Poľsko, ktoré doteraz jadrové elektrárne nemalo, uzavrelo priamo s USA medzivládnu dohodu a reaktory tam bude stavať </w:t>
      </w:r>
      <w:proofErr w:type="spellStart"/>
      <w:r w:rsidR="00054647">
        <w:t>Westinghouse</w:t>
      </w:r>
      <w:proofErr w:type="spellEnd"/>
      <w:r w:rsidR="00054647">
        <w:t>.</w:t>
      </w:r>
    </w:p>
    <w:p w14:paraId="6BB5505A" w14:textId="66589130" w:rsidR="00577C44" w:rsidRDefault="00577C44" w:rsidP="00054647">
      <w:r>
        <w:t xml:space="preserve">Rovenská elektráreň je prvým reaktorom typu VVER-440, do ktorého </w:t>
      </w:r>
      <w:proofErr w:type="spellStart"/>
      <w:r>
        <w:t>Westinghouse</w:t>
      </w:r>
      <w:proofErr w:type="spellEnd"/>
      <w:r>
        <w:t xml:space="preserve"> zaviezol novú generáciu tohto typu paliva, konkrétne v septembri 2023 </w:t>
      </w:r>
      <w:r w:rsidR="00FA3727">
        <w:t>(</w:t>
      </w:r>
      <w:proofErr w:type="spellStart"/>
      <w:r w:rsidR="00FA3727">
        <w:t>World</w:t>
      </w:r>
      <w:proofErr w:type="spellEnd"/>
      <w:r w:rsidR="00FA3727">
        <w:t xml:space="preserve"> </w:t>
      </w:r>
      <w:proofErr w:type="spellStart"/>
      <w:r w:rsidR="00FA3727">
        <w:t>Nuclear</w:t>
      </w:r>
      <w:proofErr w:type="spellEnd"/>
      <w:r w:rsidR="00FA3727">
        <w:t xml:space="preserve"> News 2023b).</w:t>
      </w:r>
    </w:p>
    <w:p w14:paraId="604D8A6E" w14:textId="77777777" w:rsidR="007471F9" w:rsidRDefault="007471F9" w:rsidP="00054647"/>
    <w:p w14:paraId="4ECF895A" w14:textId="1A7EC422" w:rsidR="008B4ABA" w:rsidRDefault="007471F9" w:rsidP="00054647">
      <w:r>
        <w:t>V skratke, z</w:t>
      </w:r>
      <w:r w:rsidR="00054647">
        <w:t xml:space="preserve">o 17 funkčných reaktorov VVER-440 v EÚ a na Ukrajine (z toho 5 na Slovensku) väčšina prejde na palivo od </w:t>
      </w:r>
      <w:proofErr w:type="spellStart"/>
      <w:r w:rsidR="00054647">
        <w:t>Westinghouse</w:t>
      </w:r>
      <w:proofErr w:type="spellEnd"/>
      <w:r w:rsidR="00054647">
        <w:t xml:space="preserve">, Česko očakáva prvé dodávky v roku 2024. Jedinou výnimkou je Maďarsko s jadrovou elektrárňou </w:t>
      </w:r>
      <w:proofErr w:type="spellStart"/>
      <w:r w:rsidR="00054647">
        <w:t>Paks</w:t>
      </w:r>
      <w:proofErr w:type="spellEnd"/>
      <w:r w:rsidR="00054647">
        <w:t xml:space="preserve">, ktoré zostáva pri ruskom palive, a na výstavbe ďalšieho bloku sa dohodlo s ruským </w:t>
      </w:r>
      <w:proofErr w:type="spellStart"/>
      <w:r w:rsidR="00054647">
        <w:t>Rosatomom</w:t>
      </w:r>
      <w:proofErr w:type="spellEnd"/>
      <w:r w:rsidR="00054647">
        <w:t xml:space="preserve">. </w:t>
      </w:r>
      <w:r w:rsidR="00811A5F">
        <w:t xml:space="preserve">Zároveň </w:t>
      </w:r>
      <w:r w:rsidR="00316CA7">
        <w:t xml:space="preserve">sa </w:t>
      </w:r>
      <w:r w:rsidR="00811A5F">
        <w:t>však</w:t>
      </w:r>
      <w:r w:rsidR="00316CA7">
        <w:t xml:space="preserve"> na výstavbe podieľa </w:t>
      </w:r>
      <w:r w:rsidR="00811A5F">
        <w:lastRenderedPageBreak/>
        <w:t>francúzsky</w:t>
      </w:r>
      <w:r w:rsidR="00316CA7">
        <w:t xml:space="preserve"> </w:t>
      </w:r>
      <w:proofErr w:type="spellStart"/>
      <w:r w:rsidR="00811A5F">
        <w:t>Framatom</w:t>
      </w:r>
      <w:r w:rsidR="00316CA7">
        <w:t>e</w:t>
      </w:r>
      <w:proofErr w:type="spellEnd"/>
      <w:r w:rsidR="00316CA7">
        <w:t>, s ktorým Maďarsko utužuje spoluprácu</w:t>
      </w:r>
      <w:r w:rsidR="00811A5F">
        <w:t>.</w:t>
      </w:r>
      <w:r w:rsidR="00811A5F">
        <w:rPr>
          <w:rStyle w:val="Odkaznapoznmkupodiarou"/>
        </w:rPr>
        <w:footnoteReference w:id="4"/>
      </w:r>
      <w:r w:rsidR="008B4ABA">
        <w:t>Pre úplnosť dodajme, že detailný dizajn paliva do reaktorov typu VVER-440 sa mierne líši v každom štáte.</w:t>
      </w:r>
      <w:r w:rsidR="00622F5D">
        <w:rPr>
          <w:rStyle w:val="Odkaznapoznmkupodiarou"/>
        </w:rPr>
        <w:footnoteReference w:id="5"/>
      </w:r>
      <w:r w:rsidR="008B4ABA">
        <w:t xml:space="preserve"> </w:t>
      </w:r>
    </w:p>
    <w:p w14:paraId="63BE8AAF" w14:textId="77777777" w:rsidR="00372C2E" w:rsidRDefault="00372C2E" w:rsidP="00054647"/>
    <w:p w14:paraId="347CB5EE" w14:textId="38A1BA9C" w:rsidR="00F219C1" w:rsidRDefault="00F219C1" w:rsidP="00F219C1">
      <w:r>
        <w:t xml:space="preserve">Popri palive sa </w:t>
      </w:r>
      <w:proofErr w:type="spellStart"/>
      <w:r>
        <w:t>diverzifikuje</w:t>
      </w:r>
      <w:proofErr w:type="spellEnd"/>
      <w:r>
        <w:t xml:space="preserve"> aj výstavba jadrových zariadení. Reaktory ruskej výroby postupne nahrádzajú iní výrobcovia a medzi najaktívnejších patrí </w:t>
      </w:r>
      <w:proofErr w:type="spellStart"/>
      <w:r>
        <w:t>Westinghouse</w:t>
      </w:r>
      <w:proofErr w:type="spellEnd"/>
      <w:r>
        <w:t>. Kanadsko-americká firma plánuje výstavbu viacerých reaktorov v Európe: v Poľsku (</w:t>
      </w:r>
      <w:proofErr w:type="spellStart"/>
      <w:r>
        <w:t>World</w:t>
      </w:r>
      <w:proofErr w:type="spellEnd"/>
      <w:r>
        <w:t xml:space="preserve"> </w:t>
      </w:r>
      <w:proofErr w:type="spellStart"/>
      <w:r>
        <w:t>Nuclear</w:t>
      </w:r>
      <w:proofErr w:type="spellEnd"/>
      <w:r>
        <w:t xml:space="preserve"> News 2023a), Švédsku, Fínsku (</w:t>
      </w:r>
      <w:proofErr w:type="spellStart"/>
      <w:r>
        <w:t>Westinghouse</w:t>
      </w:r>
      <w:proofErr w:type="spellEnd"/>
      <w:r>
        <w:t xml:space="preserve"> 2023) a Rumunsku (</w:t>
      </w:r>
      <w:proofErr w:type="spellStart"/>
      <w:r>
        <w:t>Balkan</w:t>
      </w:r>
      <w:proofErr w:type="spellEnd"/>
      <w:r>
        <w:t xml:space="preserve"> </w:t>
      </w:r>
      <w:proofErr w:type="spellStart"/>
      <w:r>
        <w:t>Insight</w:t>
      </w:r>
      <w:proofErr w:type="spellEnd"/>
      <w:r>
        <w:t xml:space="preserve"> 2022)</w:t>
      </w:r>
      <w:r w:rsidR="00FA3727">
        <w:t xml:space="preserve"> a najnovšie 2 reaktory na Ukrajine (Reuters 2024).</w:t>
      </w:r>
      <w:r w:rsidR="00372C2E">
        <w:t xml:space="preserve"> </w:t>
      </w:r>
    </w:p>
    <w:p w14:paraId="120FEE4D" w14:textId="249D2833" w:rsidR="00054647" w:rsidRDefault="00054647" w:rsidP="00054647"/>
    <w:p w14:paraId="2D248809" w14:textId="3C4FDE3E" w:rsidR="00F219C1" w:rsidRPr="00F219C1" w:rsidRDefault="00F219C1" w:rsidP="00F219C1">
      <w:pPr>
        <w:rPr>
          <w:color w:val="000000"/>
          <w:spacing w:val="2"/>
          <w:shd w:val="clear" w:color="auto" w:fill="FFFFFF"/>
        </w:rPr>
      </w:pPr>
      <w:r>
        <w:t>Uchádzala sa aj o</w:t>
      </w:r>
      <w:r w:rsidRPr="007471F9">
        <w:t xml:space="preserve"> výstavbu ďalšieho bloku elektrárne v </w:t>
      </w:r>
      <w:proofErr w:type="spellStart"/>
      <w:r w:rsidRPr="007471F9">
        <w:t>Dukovanoch</w:t>
      </w:r>
      <w:proofErr w:type="spellEnd"/>
      <w:r w:rsidRPr="007471F9">
        <w:t xml:space="preserve">. Česká vláda zabránila ruskej spoločnosti </w:t>
      </w:r>
      <w:proofErr w:type="spellStart"/>
      <w:r w:rsidRPr="007471F9">
        <w:t>Rosatom</w:t>
      </w:r>
      <w:proofErr w:type="spellEnd"/>
      <w:r w:rsidRPr="007471F9">
        <w:t xml:space="preserve"> v účasti na tendri z bezpečnostných dôvodov. Zapojila sa doň</w:t>
      </w:r>
      <w:r w:rsidRPr="007471F9">
        <w:rPr>
          <w:color w:val="000000"/>
          <w:spacing w:val="2"/>
          <w:shd w:val="clear" w:color="auto" w:fill="FFFFFF"/>
        </w:rPr>
        <w:t xml:space="preserve"> americká spoločnosť </w:t>
      </w:r>
      <w:proofErr w:type="spellStart"/>
      <w:r w:rsidRPr="007471F9">
        <w:rPr>
          <w:color w:val="000000"/>
          <w:spacing w:val="2"/>
          <w:shd w:val="clear" w:color="auto" w:fill="FFFFFF"/>
        </w:rPr>
        <w:t>Westinghouse</w:t>
      </w:r>
      <w:proofErr w:type="spellEnd"/>
      <w:r w:rsidRPr="007471F9">
        <w:rPr>
          <w:color w:val="000000"/>
          <w:spacing w:val="2"/>
          <w:shd w:val="clear" w:color="auto" w:fill="FFFFFF"/>
        </w:rPr>
        <w:t xml:space="preserve">, francúzska </w:t>
      </w:r>
      <w:proofErr w:type="spellStart"/>
      <w:r w:rsidRPr="007471F9">
        <w:rPr>
          <w:color w:val="000000"/>
          <w:spacing w:val="2"/>
          <w:shd w:val="clear" w:color="auto" w:fill="FFFFFF"/>
        </w:rPr>
        <w:t>EdF</w:t>
      </w:r>
      <w:proofErr w:type="spellEnd"/>
      <w:r w:rsidRPr="007471F9">
        <w:rPr>
          <w:color w:val="000000"/>
          <w:spacing w:val="2"/>
          <w:shd w:val="clear" w:color="auto" w:fill="FFFFFF"/>
        </w:rPr>
        <w:t xml:space="preserve"> a juhokórejská firma KHNP</w:t>
      </w:r>
      <w:r>
        <w:rPr>
          <w:color w:val="000000"/>
          <w:spacing w:val="2"/>
          <w:shd w:val="clear" w:color="auto" w:fill="FFFFFF"/>
        </w:rPr>
        <w:t xml:space="preserve"> (E15 2023). V januári 2024 však česká vláda </w:t>
      </w:r>
      <w:proofErr w:type="spellStart"/>
      <w:r>
        <w:rPr>
          <w:color w:val="000000"/>
          <w:spacing w:val="2"/>
          <w:shd w:val="clear" w:color="auto" w:fill="FFFFFF"/>
        </w:rPr>
        <w:t>Westinghouse</w:t>
      </w:r>
      <w:proofErr w:type="spellEnd"/>
      <w:r>
        <w:rPr>
          <w:color w:val="000000"/>
          <w:spacing w:val="2"/>
          <w:shd w:val="clear" w:color="auto" w:fill="FFFFFF"/>
        </w:rPr>
        <w:t xml:space="preserve"> vyrazila pre nesplnenie podmienok tendra.</w:t>
      </w:r>
    </w:p>
    <w:p w14:paraId="14429E74" w14:textId="77777777" w:rsidR="00F219C1" w:rsidRDefault="00F219C1" w:rsidP="00054647"/>
    <w:p w14:paraId="1C57666C" w14:textId="77777777" w:rsidR="00622F5D" w:rsidRDefault="00622F5D" w:rsidP="00054647"/>
    <w:p w14:paraId="0835C296" w14:textId="77777777" w:rsidR="00054647" w:rsidRDefault="00054647" w:rsidP="004B469B">
      <w:pPr>
        <w:pStyle w:val="Nadpis2"/>
      </w:pPr>
      <w:bookmarkStart w:id="7" w:name="_Toc160539344"/>
      <w:r>
        <w:t>Možnosti diverzifikácie a míľniky jadrovej energetiky</w:t>
      </w:r>
      <w:bookmarkEnd w:id="7"/>
    </w:p>
    <w:p w14:paraId="016FE0D8" w14:textId="77777777" w:rsidR="000F01E8" w:rsidRPr="000F01E8" w:rsidRDefault="000F01E8" w:rsidP="000F01E8"/>
    <w:p w14:paraId="39ECB39E" w14:textId="4C2531A0" w:rsidR="00E8453B" w:rsidRDefault="00054647" w:rsidP="00E8453B">
      <w:r>
        <w:t xml:space="preserve">ISA oslovila troch </w:t>
      </w:r>
      <w:r w:rsidR="004C3ADC">
        <w:t xml:space="preserve">popredných </w:t>
      </w:r>
      <w:r>
        <w:t>expertov z oblasti energetiky</w:t>
      </w:r>
      <w:r w:rsidR="004C3ADC">
        <w:t xml:space="preserve">: </w:t>
      </w:r>
      <w:r>
        <w:t>Andrej</w:t>
      </w:r>
      <w:r w:rsidR="004C3ADC">
        <w:t>a</w:t>
      </w:r>
      <w:r>
        <w:t xml:space="preserve"> </w:t>
      </w:r>
      <w:proofErr w:type="spellStart"/>
      <w:r>
        <w:t>Žiarovsk</w:t>
      </w:r>
      <w:r w:rsidR="004C3ADC">
        <w:t>ého</w:t>
      </w:r>
      <w:proofErr w:type="spellEnd"/>
      <w:r>
        <w:t>, Veronik</w:t>
      </w:r>
      <w:r w:rsidR="004C3ADC">
        <w:t>u</w:t>
      </w:r>
      <w:r>
        <w:t xml:space="preserve"> Oravcov</w:t>
      </w:r>
      <w:r w:rsidR="004C3ADC">
        <w:t>ú</w:t>
      </w:r>
      <w:r>
        <w:t xml:space="preserve"> a Tomáš</w:t>
      </w:r>
      <w:r w:rsidR="00AC7F23">
        <w:t>a</w:t>
      </w:r>
      <w:r>
        <w:t xml:space="preserve"> Vlček</w:t>
      </w:r>
      <w:r w:rsidR="004C3ADC">
        <w:t>a,</w:t>
      </w:r>
      <w:r>
        <w:t xml:space="preserve"> a Slovenské elektrárne (SEAS). </w:t>
      </w:r>
    </w:p>
    <w:p w14:paraId="671C6412" w14:textId="77777777" w:rsidR="00F973CA" w:rsidRPr="00611CB6" w:rsidRDefault="004C3ADC" w:rsidP="00F973CA">
      <w:pPr>
        <w:pStyle w:val="Odsekzoznamu"/>
        <w:numPr>
          <w:ilvl w:val="0"/>
          <w:numId w:val="13"/>
        </w:numPr>
        <w:rPr>
          <w:sz w:val="24"/>
          <w:szCs w:val="24"/>
        </w:rPr>
      </w:pPr>
      <w:r w:rsidRPr="00611CB6">
        <w:rPr>
          <w:sz w:val="24"/>
          <w:szCs w:val="24"/>
        </w:rPr>
        <w:t xml:space="preserve">Andrej </w:t>
      </w:r>
      <w:proofErr w:type="spellStart"/>
      <w:r w:rsidRPr="00611CB6">
        <w:rPr>
          <w:sz w:val="24"/>
          <w:szCs w:val="24"/>
        </w:rPr>
        <w:t>Žiarovský</w:t>
      </w:r>
      <w:proofErr w:type="spellEnd"/>
      <w:r w:rsidRPr="00611CB6">
        <w:rPr>
          <w:sz w:val="24"/>
          <w:szCs w:val="24"/>
        </w:rPr>
        <w:t xml:space="preserve"> je riaditeľ</w:t>
      </w:r>
      <w:r w:rsidR="00AC7F23" w:rsidRPr="00611CB6">
        <w:rPr>
          <w:sz w:val="24"/>
          <w:szCs w:val="24"/>
        </w:rPr>
        <w:t>om</w:t>
      </w:r>
      <w:r w:rsidRPr="00611CB6">
        <w:rPr>
          <w:sz w:val="24"/>
          <w:szCs w:val="24"/>
        </w:rPr>
        <w:t xml:space="preserve"> pre strategický rozvoj a medzinárodné vzťahy spoločnosti VUJE, ktorá </w:t>
      </w:r>
      <w:r w:rsidR="00E8453B" w:rsidRPr="00611CB6">
        <w:rPr>
          <w:sz w:val="24"/>
          <w:szCs w:val="24"/>
        </w:rPr>
        <w:t xml:space="preserve">sa zameriava na jadrovú energetiku, prenosové a distribučné sústavy. </w:t>
      </w:r>
    </w:p>
    <w:p w14:paraId="5D245241" w14:textId="77777777" w:rsidR="00F973CA" w:rsidRPr="00611CB6" w:rsidRDefault="00E8453B" w:rsidP="00F973CA">
      <w:pPr>
        <w:pStyle w:val="Odsekzoznamu"/>
        <w:numPr>
          <w:ilvl w:val="0"/>
          <w:numId w:val="13"/>
        </w:numPr>
        <w:rPr>
          <w:sz w:val="24"/>
          <w:szCs w:val="24"/>
        </w:rPr>
      </w:pPr>
      <w:r w:rsidRPr="00611CB6">
        <w:rPr>
          <w:sz w:val="24"/>
          <w:szCs w:val="24"/>
        </w:rPr>
        <w:t xml:space="preserve">Veronika Oravcová pôsobí ako analytička SFPA v energetike a zároveň vedecko-výskumná pracovníčka na Katedre politológie Univerzity Komenského v Bratislave. Zaoberá sa problematikou energetickej </w:t>
      </w:r>
      <w:proofErr w:type="spellStart"/>
      <w:r w:rsidRPr="00611CB6">
        <w:rPr>
          <w:sz w:val="24"/>
          <w:szCs w:val="24"/>
        </w:rPr>
        <w:t>tranzície</w:t>
      </w:r>
      <w:proofErr w:type="spellEnd"/>
      <w:r w:rsidRPr="00611CB6">
        <w:rPr>
          <w:sz w:val="24"/>
          <w:szCs w:val="24"/>
        </w:rPr>
        <w:t xml:space="preserve"> a energetickej bezpečnosti v strednej a východnej Európe. </w:t>
      </w:r>
    </w:p>
    <w:p w14:paraId="157677BD" w14:textId="77777777" w:rsidR="00F973CA" w:rsidRPr="00611CB6" w:rsidRDefault="00E8453B" w:rsidP="00F973CA">
      <w:pPr>
        <w:pStyle w:val="Odsekzoznamu"/>
        <w:numPr>
          <w:ilvl w:val="0"/>
          <w:numId w:val="13"/>
        </w:numPr>
        <w:rPr>
          <w:sz w:val="24"/>
          <w:szCs w:val="24"/>
        </w:rPr>
      </w:pPr>
      <w:r w:rsidRPr="00611CB6">
        <w:rPr>
          <w:color w:val="000000"/>
          <w:sz w:val="24"/>
          <w:szCs w:val="24"/>
          <w:shd w:val="clear" w:color="auto" w:fill="FFFFFF"/>
        </w:rPr>
        <w:t xml:space="preserve">Tomáš Vlček pôsobí na Masarykovej univerzite a odborne sa venuje geopolitickým aspektom energetiky, jadrovej energetike a energetickej bezpečnosti v postkomunistickej Európe. </w:t>
      </w:r>
    </w:p>
    <w:p w14:paraId="76103FE2" w14:textId="1E5A9E45" w:rsidR="00E8453B" w:rsidRPr="00213112" w:rsidRDefault="00E8453B" w:rsidP="00611CB6">
      <w:pPr>
        <w:pStyle w:val="Odsekzoznamu"/>
        <w:numPr>
          <w:ilvl w:val="0"/>
          <w:numId w:val="13"/>
        </w:numPr>
      </w:pPr>
      <w:r w:rsidRPr="00611CB6">
        <w:rPr>
          <w:color w:val="000000"/>
          <w:sz w:val="24"/>
          <w:szCs w:val="24"/>
          <w:shd w:val="clear" w:color="auto" w:fill="FFFFFF"/>
        </w:rPr>
        <w:t>Slovenské elektrárne sme oslovili ako dominantného výrobcu elektriny na Slovensku, ktorý zodpovedá za výstavbu a chod JE.</w:t>
      </w:r>
    </w:p>
    <w:p w14:paraId="542FA6FA" w14:textId="686FAD5F" w:rsidR="004C3ADC" w:rsidRDefault="004C3ADC" w:rsidP="00054647"/>
    <w:p w14:paraId="420DF400" w14:textId="7318C8EE" w:rsidR="00372C2E" w:rsidRDefault="00E8453B" w:rsidP="007F7FFE">
      <w:pPr>
        <w:rPr>
          <w:b/>
        </w:rPr>
      </w:pPr>
      <w:r>
        <w:t>Respondenti d</w:t>
      </w:r>
      <w:r w:rsidR="00054647">
        <w:t>ostali nasledovné otázky o jadrovej energetike</w:t>
      </w:r>
      <w:r w:rsidR="003501E2">
        <w:t>.</w:t>
      </w:r>
      <w:r w:rsidR="00054647">
        <w:t xml:space="preserve"> </w:t>
      </w:r>
      <w:r w:rsidR="003501E2">
        <w:t>N</w:t>
      </w:r>
      <w:r w:rsidR="00054647">
        <w:t>ižšie v tabuľke sú uvedené ich skrátené parafrázované odpovede (plné znenie nájdete v prílohe).</w:t>
      </w:r>
      <w:r w:rsidR="00372C2E">
        <w:rPr>
          <w:b/>
        </w:rPr>
        <w:br w:type="page"/>
      </w:r>
    </w:p>
    <w:p w14:paraId="12D6E715" w14:textId="46329241" w:rsidR="00054647" w:rsidRPr="007471F9" w:rsidRDefault="007471F9" w:rsidP="007471F9">
      <w:pPr>
        <w:ind w:left="360"/>
        <w:rPr>
          <w:b/>
        </w:rPr>
      </w:pPr>
      <w:r>
        <w:rPr>
          <w:b/>
        </w:rPr>
        <w:lastRenderedPageBreak/>
        <w:t>1)</w:t>
      </w:r>
      <w:r w:rsidR="00372C2E">
        <w:rPr>
          <w:b/>
        </w:rPr>
        <w:tab/>
      </w:r>
      <w:r w:rsidR="00054647" w:rsidRPr="007471F9">
        <w:rPr>
          <w:b/>
        </w:rPr>
        <w:t>Dokáže Slovensko v strednodobom horizonte (10-20 rokov) vymeniť dodávateľa jadrového paliva?</w:t>
      </w:r>
    </w:p>
    <w:p w14:paraId="596BDDCE" w14:textId="60D24EED" w:rsidR="00054647" w:rsidRPr="007471F9" w:rsidRDefault="007471F9" w:rsidP="007471F9">
      <w:pPr>
        <w:ind w:left="360"/>
        <w:rPr>
          <w:b/>
        </w:rPr>
      </w:pPr>
      <w:r>
        <w:rPr>
          <w:b/>
        </w:rPr>
        <w:t>2)</w:t>
      </w:r>
      <w:r w:rsidR="00372C2E">
        <w:rPr>
          <w:b/>
        </w:rPr>
        <w:tab/>
      </w:r>
      <w:r w:rsidR="00054647" w:rsidRPr="007471F9">
        <w:rPr>
          <w:b/>
        </w:rPr>
        <w:t xml:space="preserve">Ktorý z dodávateľov paliva (EDF, KHNP, </w:t>
      </w:r>
      <w:proofErr w:type="spellStart"/>
      <w:r w:rsidR="00054647" w:rsidRPr="007471F9">
        <w:rPr>
          <w:b/>
        </w:rPr>
        <w:t>Westinghouse</w:t>
      </w:r>
      <w:proofErr w:type="spellEnd"/>
      <w:r w:rsidR="00054647" w:rsidRPr="007471F9">
        <w:rPr>
          <w:b/>
        </w:rPr>
        <w:t>) by bol pre Slovensko najvýhodnejší?</w:t>
      </w:r>
    </w:p>
    <w:p w14:paraId="1A290520" w14:textId="4796D7A1" w:rsidR="00054647" w:rsidRPr="007471F9" w:rsidRDefault="00054647" w:rsidP="00054647">
      <w:pPr>
        <w:ind w:left="360"/>
        <w:rPr>
          <w:b/>
        </w:rPr>
      </w:pPr>
      <w:r w:rsidRPr="007471F9">
        <w:rPr>
          <w:b/>
        </w:rPr>
        <w:t>3)</w:t>
      </w:r>
      <w:r w:rsidR="00372C2E">
        <w:rPr>
          <w:b/>
        </w:rPr>
        <w:tab/>
      </w:r>
      <w:r w:rsidRPr="007471F9">
        <w:rPr>
          <w:b/>
        </w:rPr>
        <w:t xml:space="preserve"> Prečo Slovensko užšie nespolupracuje v oblasti jadrovej energetiky s Francúzskom, hoci je to oblasť spolupráce vymedzená aj v rámci bilaterálneho strategického partnerstva?</w:t>
      </w:r>
    </w:p>
    <w:p w14:paraId="32B65592" w14:textId="0A55AD37" w:rsidR="00054647" w:rsidRPr="007471F9" w:rsidRDefault="00054647" w:rsidP="00054647">
      <w:pPr>
        <w:ind w:left="360"/>
        <w:rPr>
          <w:b/>
        </w:rPr>
      </w:pPr>
      <w:r w:rsidRPr="007471F9">
        <w:rPr>
          <w:b/>
        </w:rPr>
        <w:t>4)</w:t>
      </w:r>
      <w:r w:rsidR="00372C2E">
        <w:rPr>
          <w:b/>
        </w:rPr>
        <w:tab/>
      </w:r>
      <w:r w:rsidRPr="007471F9">
        <w:rPr>
          <w:b/>
        </w:rPr>
        <w:t>Nakoľko je pravdepodobné, že Slovensko do roka 2050 vybuduje novú jadrovú elektráreň alebo reaktor?</w:t>
      </w:r>
    </w:p>
    <w:p w14:paraId="17FD9DAE" w14:textId="69DC9D3E" w:rsidR="00054647" w:rsidRPr="007471F9" w:rsidRDefault="00054647" w:rsidP="00054647">
      <w:pPr>
        <w:ind w:left="360"/>
        <w:rPr>
          <w:b/>
        </w:rPr>
      </w:pPr>
      <w:r w:rsidRPr="007471F9">
        <w:rPr>
          <w:b/>
        </w:rPr>
        <w:t>5)</w:t>
      </w:r>
      <w:r w:rsidR="00372C2E">
        <w:rPr>
          <w:b/>
        </w:rPr>
        <w:tab/>
      </w:r>
      <w:r w:rsidRPr="007471F9">
        <w:rPr>
          <w:b/>
        </w:rPr>
        <w:t>Je reálne, že namiesto novej veľkej jadrovej elektrárne sa Slovensko vydá cestou malých modulárnych reaktorov?</w:t>
      </w:r>
    </w:p>
    <w:p w14:paraId="7796D54E" w14:textId="5090D39B" w:rsidR="00054647" w:rsidRDefault="00054647" w:rsidP="00054647">
      <w:pPr>
        <w:ind w:left="360"/>
        <w:rPr>
          <w:b/>
        </w:rPr>
      </w:pPr>
      <w:r w:rsidRPr="00401035">
        <w:rPr>
          <w:b/>
        </w:rPr>
        <w:t>6)</w:t>
      </w:r>
      <w:r w:rsidR="00372C2E">
        <w:rPr>
          <w:b/>
        </w:rPr>
        <w:tab/>
      </w:r>
      <w:r w:rsidRPr="00401035">
        <w:rPr>
          <w:b/>
        </w:rPr>
        <w:t>Kde a v akom horizonte by Slovensko dokázalo vybudovať hlbinné úložisko jadrového odpadu?</w:t>
      </w:r>
    </w:p>
    <w:p w14:paraId="6CBFE591" w14:textId="03803A99" w:rsidR="00D065BA" w:rsidRDefault="00D065BA">
      <w:pPr>
        <w:rPr>
          <w:b/>
        </w:rPr>
      </w:pPr>
    </w:p>
    <w:p w14:paraId="1A1F5847" w14:textId="127E8AEB" w:rsidR="007471F9" w:rsidRPr="0051258C" w:rsidRDefault="00D065BA" w:rsidP="0051258C">
      <w:pPr>
        <w:rPr>
          <w:bCs/>
          <w:i/>
          <w:iCs/>
        </w:rPr>
      </w:pPr>
      <w:r w:rsidRPr="0051258C">
        <w:rPr>
          <w:bCs/>
          <w:i/>
          <w:iCs/>
        </w:rPr>
        <w:t>Tabuľka 3</w:t>
      </w:r>
      <w:r w:rsidR="0051258C">
        <w:rPr>
          <w:bCs/>
          <w:i/>
          <w:iCs/>
        </w:rPr>
        <w:t>: Krátené odpovede respondentov</w:t>
      </w:r>
    </w:p>
    <w:tbl>
      <w:tblPr>
        <w:tblStyle w:val="Mriekatabuky"/>
        <w:tblW w:w="0" w:type="auto"/>
        <w:tblLook w:val="04A0" w:firstRow="1" w:lastRow="0" w:firstColumn="1" w:lastColumn="0" w:noHBand="0" w:noVBand="1"/>
      </w:tblPr>
      <w:tblGrid>
        <w:gridCol w:w="1812"/>
        <w:gridCol w:w="1812"/>
        <w:gridCol w:w="1812"/>
        <w:gridCol w:w="1813"/>
        <w:gridCol w:w="1813"/>
      </w:tblGrid>
      <w:tr w:rsidR="00054647" w14:paraId="21BDC397" w14:textId="77777777" w:rsidTr="00C43B6C">
        <w:tc>
          <w:tcPr>
            <w:tcW w:w="1812" w:type="dxa"/>
          </w:tcPr>
          <w:p w14:paraId="7081FAE8" w14:textId="77777777" w:rsidR="00054647" w:rsidRDefault="00054647" w:rsidP="00C43B6C"/>
        </w:tc>
        <w:tc>
          <w:tcPr>
            <w:tcW w:w="1812" w:type="dxa"/>
          </w:tcPr>
          <w:p w14:paraId="458393F0" w14:textId="77777777" w:rsidR="00054647" w:rsidRPr="0060245D" w:rsidRDefault="00054647" w:rsidP="00C43B6C">
            <w:pPr>
              <w:rPr>
                <w:b/>
              </w:rPr>
            </w:pPr>
            <w:r w:rsidRPr="0060245D">
              <w:rPr>
                <w:b/>
              </w:rPr>
              <w:t xml:space="preserve">Andrej </w:t>
            </w:r>
            <w:proofErr w:type="spellStart"/>
            <w:r w:rsidRPr="0060245D">
              <w:rPr>
                <w:b/>
              </w:rPr>
              <w:t>Žiarovský</w:t>
            </w:r>
            <w:proofErr w:type="spellEnd"/>
          </w:p>
        </w:tc>
        <w:tc>
          <w:tcPr>
            <w:tcW w:w="1812" w:type="dxa"/>
          </w:tcPr>
          <w:p w14:paraId="63CF2930" w14:textId="77777777" w:rsidR="00054647" w:rsidRPr="0060245D" w:rsidRDefault="00054647" w:rsidP="00C43B6C">
            <w:pPr>
              <w:rPr>
                <w:b/>
              </w:rPr>
            </w:pPr>
            <w:r w:rsidRPr="0060245D">
              <w:rPr>
                <w:b/>
              </w:rPr>
              <w:t>Veronika Oravcová</w:t>
            </w:r>
          </w:p>
        </w:tc>
        <w:tc>
          <w:tcPr>
            <w:tcW w:w="1813" w:type="dxa"/>
          </w:tcPr>
          <w:p w14:paraId="1D6C0FD3" w14:textId="77777777" w:rsidR="00054647" w:rsidRPr="0060245D" w:rsidRDefault="00054647" w:rsidP="00C43B6C">
            <w:pPr>
              <w:rPr>
                <w:b/>
              </w:rPr>
            </w:pPr>
            <w:r w:rsidRPr="0060245D">
              <w:rPr>
                <w:b/>
              </w:rPr>
              <w:t>Tomáš Vlček</w:t>
            </w:r>
          </w:p>
        </w:tc>
        <w:tc>
          <w:tcPr>
            <w:tcW w:w="1813" w:type="dxa"/>
          </w:tcPr>
          <w:p w14:paraId="55A7CF05" w14:textId="77777777" w:rsidR="00054647" w:rsidRPr="0060245D" w:rsidRDefault="00054647" w:rsidP="00C43B6C">
            <w:pPr>
              <w:rPr>
                <w:b/>
              </w:rPr>
            </w:pPr>
            <w:r w:rsidRPr="0060245D">
              <w:rPr>
                <w:b/>
              </w:rPr>
              <w:t>SEAS</w:t>
            </w:r>
          </w:p>
        </w:tc>
      </w:tr>
      <w:tr w:rsidR="00054647" w14:paraId="341DB1F7" w14:textId="77777777" w:rsidTr="00C43B6C">
        <w:tc>
          <w:tcPr>
            <w:tcW w:w="1812" w:type="dxa"/>
          </w:tcPr>
          <w:p w14:paraId="08054A5B" w14:textId="77777777" w:rsidR="00054647" w:rsidRPr="000630EA" w:rsidRDefault="00054647" w:rsidP="00C43B6C">
            <w:pPr>
              <w:rPr>
                <w:b/>
              </w:rPr>
            </w:pPr>
            <w:r w:rsidRPr="000630EA">
              <w:rPr>
                <w:b/>
              </w:rPr>
              <w:t>Zmena dodávateľa a časový horizont</w:t>
            </w:r>
          </w:p>
        </w:tc>
        <w:tc>
          <w:tcPr>
            <w:tcW w:w="1812" w:type="dxa"/>
          </w:tcPr>
          <w:p w14:paraId="4E023802" w14:textId="77777777" w:rsidR="00054647" w:rsidRDefault="00054647" w:rsidP="00C43B6C">
            <w:r>
              <w:t>Áno, jednotky rokov.</w:t>
            </w:r>
          </w:p>
        </w:tc>
        <w:tc>
          <w:tcPr>
            <w:tcW w:w="1812" w:type="dxa"/>
          </w:tcPr>
          <w:p w14:paraId="462B9259" w14:textId="77777777" w:rsidR="00054647" w:rsidRDefault="00054647" w:rsidP="00C43B6C">
            <w:r>
              <w:t>Áno, strednodobý horizont.</w:t>
            </w:r>
          </w:p>
        </w:tc>
        <w:tc>
          <w:tcPr>
            <w:tcW w:w="1813" w:type="dxa"/>
          </w:tcPr>
          <w:p w14:paraId="109A3035" w14:textId="77777777" w:rsidR="00054647" w:rsidRDefault="00054647" w:rsidP="00C43B6C">
            <w:r>
              <w:t>Áno, jednotky rokov.</w:t>
            </w:r>
          </w:p>
        </w:tc>
        <w:tc>
          <w:tcPr>
            <w:tcW w:w="1813" w:type="dxa"/>
          </w:tcPr>
          <w:p w14:paraId="06382CDC" w14:textId="77777777" w:rsidR="00054647" w:rsidRDefault="00054647" w:rsidP="00C43B6C">
            <w:r>
              <w:t xml:space="preserve">Áno, pri </w:t>
            </w:r>
            <w:proofErr w:type="spellStart"/>
            <w:r>
              <w:t>Westinghouse</w:t>
            </w:r>
            <w:proofErr w:type="spellEnd"/>
            <w:r>
              <w:t xml:space="preserve"> aj v jednotkách rokov.</w:t>
            </w:r>
          </w:p>
        </w:tc>
      </w:tr>
      <w:tr w:rsidR="00054647" w14:paraId="6BBFB777" w14:textId="77777777" w:rsidTr="00C43B6C">
        <w:tc>
          <w:tcPr>
            <w:tcW w:w="1812" w:type="dxa"/>
          </w:tcPr>
          <w:p w14:paraId="7241137D" w14:textId="77777777" w:rsidR="00054647" w:rsidRPr="000630EA" w:rsidRDefault="00054647" w:rsidP="00C43B6C">
            <w:pPr>
              <w:rPr>
                <w:b/>
              </w:rPr>
            </w:pPr>
            <w:r w:rsidRPr="000630EA">
              <w:rPr>
                <w:b/>
              </w:rPr>
              <w:t>Alternatívny dodávateľ paliva</w:t>
            </w:r>
          </w:p>
        </w:tc>
        <w:tc>
          <w:tcPr>
            <w:tcW w:w="1812" w:type="dxa"/>
          </w:tcPr>
          <w:p w14:paraId="45959C8B" w14:textId="77777777" w:rsidR="00054647" w:rsidRDefault="00054647" w:rsidP="00C43B6C">
            <w:proofErr w:type="spellStart"/>
            <w:r>
              <w:t>Westinghouse</w:t>
            </w:r>
            <w:proofErr w:type="spellEnd"/>
            <w:r>
              <w:t>.</w:t>
            </w:r>
          </w:p>
        </w:tc>
        <w:tc>
          <w:tcPr>
            <w:tcW w:w="1812" w:type="dxa"/>
          </w:tcPr>
          <w:p w14:paraId="17A35D56" w14:textId="77777777" w:rsidR="00054647" w:rsidRDefault="00054647" w:rsidP="00C43B6C">
            <w:r>
              <w:t>Záleží od ceny, spoľahlivosti aj geopolitiky.</w:t>
            </w:r>
          </w:p>
        </w:tc>
        <w:tc>
          <w:tcPr>
            <w:tcW w:w="1813" w:type="dxa"/>
          </w:tcPr>
          <w:p w14:paraId="714061BD" w14:textId="77777777" w:rsidR="00054647" w:rsidRDefault="00054647" w:rsidP="00C43B6C">
            <w:r>
              <w:t xml:space="preserve">Reálne len </w:t>
            </w:r>
            <w:proofErr w:type="spellStart"/>
            <w:r>
              <w:t>Westinghouse</w:t>
            </w:r>
            <w:proofErr w:type="spellEnd"/>
            <w:r>
              <w:t>.</w:t>
            </w:r>
          </w:p>
        </w:tc>
        <w:tc>
          <w:tcPr>
            <w:tcW w:w="1813" w:type="dxa"/>
          </w:tcPr>
          <w:p w14:paraId="4DF28406" w14:textId="77777777" w:rsidR="00054647" w:rsidRPr="00CB1EB5" w:rsidRDefault="00054647" w:rsidP="00C43B6C">
            <w:proofErr w:type="spellStart"/>
            <w:r w:rsidRPr="00CB1EB5">
              <w:t>Westinghouse</w:t>
            </w:r>
            <w:proofErr w:type="spellEnd"/>
            <w:r w:rsidRPr="00CB1EB5">
              <w:t>, ENUSA</w:t>
            </w:r>
            <w:r>
              <w:rPr>
                <w:rStyle w:val="Odkaznapoznmkupodiarou"/>
              </w:rPr>
              <w:footnoteReference w:id="6"/>
            </w:r>
            <w:r w:rsidRPr="00CB1EB5">
              <w:t xml:space="preserve"> alebo </w:t>
            </w:r>
            <w:proofErr w:type="spellStart"/>
            <w:r w:rsidRPr="00CB1EB5">
              <w:t>Framatome</w:t>
            </w:r>
            <w:proofErr w:type="spellEnd"/>
            <w:r>
              <w:t>.</w:t>
            </w:r>
          </w:p>
        </w:tc>
      </w:tr>
      <w:tr w:rsidR="00054647" w14:paraId="142333D8" w14:textId="77777777" w:rsidTr="00C43B6C">
        <w:tc>
          <w:tcPr>
            <w:tcW w:w="1812" w:type="dxa"/>
          </w:tcPr>
          <w:p w14:paraId="34EE2F8A" w14:textId="77777777" w:rsidR="00054647" w:rsidRPr="000630EA" w:rsidRDefault="00054647" w:rsidP="00C43B6C">
            <w:pPr>
              <w:rPr>
                <w:b/>
              </w:rPr>
            </w:pPr>
            <w:r>
              <w:rPr>
                <w:b/>
              </w:rPr>
              <w:t>Spolupráca s Francúzskom</w:t>
            </w:r>
          </w:p>
        </w:tc>
        <w:tc>
          <w:tcPr>
            <w:tcW w:w="1812" w:type="dxa"/>
          </w:tcPr>
          <w:p w14:paraId="30A29CC5" w14:textId="77777777" w:rsidR="00054647" w:rsidRDefault="00054647" w:rsidP="00C43B6C">
            <w:r>
              <w:t>Štát by mal byť aktívnejší.</w:t>
            </w:r>
          </w:p>
        </w:tc>
        <w:tc>
          <w:tcPr>
            <w:tcW w:w="1812" w:type="dxa"/>
          </w:tcPr>
          <w:p w14:paraId="69651106" w14:textId="77777777" w:rsidR="00054647" w:rsidRDefault="00054647" w:rsidP="00C43B6C">
            <w:r>
              <w:t>Deje sa vo výskume.</w:t>
            </w:r>
          </w:p>
        </w:tc>
        <w:tc>
          <w:tcPr>
            <w:tcW w:w="1813" w:type="dxa"/>
          </w:tcPr>
          <w:p w14:paraId="654AFCC0" w14:textId="77777777" w:rsidR="00054647" w:rsidRDefault="00054647" w:rsidP="00C43B6C">
            <w:r>
              <w:t>Skôr výskum, na dodávky a výstavbu sú iní, lepší partneri.</w:t>
            </w:r>
          </w:p>
        </w:tc>
        <w:tc>
          <w:tcPr>
            <w:tcW w:w="1813" w:type="dxa"/>
          </w:tcPr>
          <w:p w14:paraId="08CF4F55" w14:textId="77777777" w:rsidR="00054647" w:rsidRDefault="00054647" w:rsidP="00C43B6C">
            <w:r>
              <w:t>Pri dodávkach uránu a vývoji paliva.</w:t>
            </w:r>
          </w:p>
        </w:tc>
      </w:tr>
      <w:tr w:rsidR="00054647" w14:paraId="5B8A0669" w14:textId="77777777" w:rsidTr="00C43B6C">
        <w:tc>
          <w:tcPr>
            <w:tcW w:w="1812" w:type="dxa"/>
          </w:tcPr>
          <w:p w14:paraId="25888F48" w14:textId="77777777" w:rsidR="00054647" w:rsidRPr="00107526" w:rsidRDefault="00054647" w:rsidP="00C43B6C">
            <w:pPr>
              <w:rPr>
                <w:b/>
              </w:rPr>
            </w:pPr>
            <w:r>
              <w:rPr>
                <w:b/>
              </w:rPr>
              <w:t>Nový jadrový reaktor do 2050</w:t>
            </w:r>
          </w:p>
        </w:tc>
        <w:tc>
          <w:tcPr>
            <w:tcW w:w="1812" w:type="dxa"/>
          </w:tcPr>
          <w:p w14:paraId="02ED7E46" w14:textId="77777777" w:rsidR="00054647" w:rsidRDefault="00054647" w:rsidP="00C43B6C">
            <w:r>
              <w:t>Výstavba sa chystá, je potrebná, termín dokončenia otázny.</w:t>
            </w:r>
          </w:p>
        </w:tc>
        <w:tc>
          <w:tcPr>
            <w:tcW w:w="1812" w:type="dxa"/>
          </w:tcPr>
          <w:p w14:paraId="6C11F0FC" w14:textId="77777777" w:rsidR="00054647" w:rsidRDefault="00054647" w:rsidP="00C43B6C">
            <w:r>
              <w:t>Áno, ale termín je zrejme nereálny.</w:t>
            </w:r>
          </w:p>
        </w:tc>
        <w:tc>
          <w:tcPr>
            <w:tcW w:w="1813" w:type="dxa"/>
          </w:tcPr>
          <w:p w14:paraId="0756DE2D" w14:textId="77777777" w:rsidR="00054647" w:rsidRDefault="00054647" w:rsidP="00C43B6C">
            <w:r>
              <w:t>Pravdepodobne sa to nestihne.</w:t>
            </w:r>
          </w:p>
        </w:tc>
        <w:tc>
          <w:tcPr>
            <w:tcW w:w="1813" w:type="dxa"/>
          </w:tcPr>
          <w:p w14:paraId="2A961AAC" w14:textId="1B39D69D" w:rsidR="00054647" w:rsidRDefault="00054647" w:rsidP="00C43B6C">
            <w:r>
              <w:t>Áno, ak to bude v súlade s energetickou politikou EÚ a</w:t>
            </w:r>
            <w:r w:rsidR="00BE0391">
              <w:t xml:space="preserve"> ak sa </w:t>
            </w:r>
            <w:r>
              <w:t>upraví</w:t>
            </w:r>
            <w:r w:rsidR="00BE0391">
              <w:t xml:space="preserve"> </w:t>
            </w:r>
            <w:r>
              <w:t xml:space="preserve"> regulačný rámec.</w:t>
            </w:r>
          </w:p>
        </w:tc>
      </w:tr>
      <w:tr w:rsidR="00054647" w14:paraId="70B7338D" w14:textId="77777777" w:rsidTr="00C43B6C">
        <w:tc>
          <w:tcPr>
            <w:tcW w:w="1812" w:type="dxa"/>
          </w:tcPr>
          <w:p w14:paraId="5924C063" w14:textId="77777777" w:rsidR="00054647" w:rsidRPr="00107526" w:rsidRDefault="00054647" w:rsidP="00C43B6C">
            <w:pPr>
              <w:rPr>
                <w:b/>
              </w:rPr>
            </w:pPr>
            <w:r>
              <w:rPr>
                <w:b/>
              </w:rPr>
              <w:t>Malé modulárne reaktory</w:t>
            </w:r>
          </w:p>
        </w:tc>
        <w:tc>
          <w:tcPr>
            <w:tcW w:w="1812" w:type="dxa"/>
          </w:tcPr>
          <w:p w14:paraId="71F5726C" w14:textId="77777777" w:rsidR="00054647" w:rsidRDefault="00054647" w:rsidP="00C43B6C">
            <w:r>
              <w:t>Vhodné pre Slovensko, ale je nutná zmena legislatívy.</w:t>
            </w:r>
          </w:p>
        </w:tc>
        <w:tc>
          <w:tcPr>
            <w:tcW w:w="1812" w:type="dxa"/>
          </w:tcPr>
          <w:p w14:paraId="70339EFB" w14:textId="77777777" w:rsidR="00054647" w:rsidRDefault="00054647" w:rsidP="00C43B6C">
            <w:r>
              <w:t>Skôr áno, krok k modernizácii a decentralizácii.</w:t>
            </w:r>
          </w:p>
        </w:tc>
        <w:tc>
          <w:tcPr>
            <w:tcW w:w="1813" w:type="dxa"/>
          </w:tcPr>
          <w:p w14:paraId="0766E5DE" w14:textId="77777777" w:rsidR="00054647" w:rsidRDefault="00054647" w:rsidP="00C43B6C">
            <w:r>
              <w:t>Skôr nie, zložitá realizácia a možný odpor verejnosti.</w:t>
            </w:r>
          </w:p>
        </w:tc>
        <w:tc>
          <w:tcPr>
            <w:tcW w:w="1813" w:type="dxa"/>
          </w:tcPr>
          <w:p w14:paraId="118D31AB" w14:textId="77777777" w:rsidR="00054647" w:rsidRDefault="00054647" w:rsidP="00C43B6C">
            <w:r>
              <w:t>Perspektívne áno po roku 2035.</w:t>
            </w:r>
          </w:p>
        </w:tc>
      </w:tr>
      <w:tr w:rsidR="00054647" w14:paraId="7DD145A1" w14:textId="77777777" w:rsidTr="00C43B6C">
        <w:tc>
          <w:tcPr>
            <w:tcW w:w="1812" w:type="dxa"/>
          </w:tcPr>
          <w:p w14:paraId="3F419E89" w14:textId="77777777" w:rsidR="00054647" w:rsidRDefault="00054647" w:rsidP="00C43B6C">
            <w:pPr>
              <w:rPr>
                <w:b/>
              </w:rPr>
            </w:pPr>
            <w:r>
              <w:rPr>
                <w:b/>
              </w:rPr>
              <w:t>Vybudovanie hlbinného úložiska jadrového odpadu</w:t>
            </w:r>
          </w:p>
        </w:tc>
        <w:tc>
          <w:tcPr>
            <w:tcW w:w="1812" w:type="dxa"/>
          </w:tcPr>
          <w:p w14:paraId="536BC06A" w14:textId="77777777" w:rsidR="00054647" w:rsidRDefault="00054647" w:rsidP="00C43B6C">
            <w:r>
              <w:t>Potrebné, ale veľmi zložité.</w:t>
            </w:r>
          </w:p>
        </w:tc>
        <w:tc>
          <w:tcPr>
            <w:tcW w:w="1812" w:type="dxa"/>
          </w:tcPr>
          <w:p w14:paraId="67C189C2" w14:textId="77777777" w:rsidR="00054647" w:rsidRDefault="00054647" w:rsidP="00C43B6C">
            <w:r>
              <w:t>Reálne do 2065, ak padne v najbližších rokoch rozhodnutie.</w:t>
            </w:r>
          </w:p>
        </w:tc>
        <w:tc>
          <w:tcPr>
            <w:tcW w:w="1813" w:type="dxa"/>
          </w:tcPr>
          <w:p w14:paraId="06CEBCDC" w14:textId="43D08126" w:rsidR="00054647" w:rsidRDefault="00054647" w:rsidP="00C43B6C">
            <w:r>
              <w:t xml:space="preserve">Otázne, či sa stihne už do roku 2050. Navrhuje spoločné </w:t>
            </w:r>
            <w:r w:rsidR="000928B8">
              <w:t>e</w:t>
            </w:r>
            <w:r>
              <w:t>urópske úložisko.</w:t>
            </w:r>
          </w:p>
        </w:tc>
        <w:tc>
          <w:tcPr>
            <w:tcW w:w="1813" w:type="dxa"/>
          </w:tcPr>
          <w:p w14:paraId="442FEE2E" w14:textId="77777777" w:rsidR="00054647" w:rsidRDefault="00054647" w:rsidP="00C43B6C">
            <w:r>
              <w:t>Má na starosti JAVYS, plán je vybudovať ho do roku 2065.</w:t>
            </w:r>
          </w:p>
        </w:tc>
      </w:tr>
    </w:tbl>
    <w:p w14:paraId="60693968" w14:textId="1AF2ECF0" w:rsidR="00054647" w:rsidRDefault="00054647" w:rsidP="00054647">
      <w:pPr>
        <w:pStyle w:val="Nadpis2"/>
      </w:pPr>
      <w:bookmarkStart w:id="8" w:name="_Toc160539345"/>
      <w:r>
        <w:lastRenderedPageBreak/>
        <w:t>Jadrové palivo</w:t>
      </w:r>
      <w:bookmarkEnd w:id="8"/>
      <w:r w:rsidR="006B4745">
        <w:t xml:space="preserve"> </w:t>
      </w:r>
    </w:p>
    <w:p w14:paraId="65BAF9B2" w14:textId="77777777" w:rsidR="000F01E8" w:rsidRPr="000F01E8" w:rsidRDefault="000F01E8" w:rsidP="000F01E8"/>
    <w:p w14:paraId="3FCC37CD" w14:textId="2D5B1AE6" w:rsidR="00054647" w:rsidRDefault="00054647" w:rsidP="00054647">
      <w:r>
        <w:t>Na Slovensku sú v súčasnosti len reaktory typu VVER-440 vo verzii 213. V jadre reaktora je 349 kaziet, z nich 312 obsahuje štiepny materiál (OECD 1998:12). Každý rok sa v reaktore mení zhruba pätina paliva, teda 60-70 kaziet, ktoré majú životnosť zhruba 5 rokov. Zmena dodávateľa spôsobí, že v jednom reaktore bude palivo od rôznych výrobcov</w:t>
      </w:r>
      <w:r w:rsidR="00BE0391">
        <w:t xml:space="preserve"> (takzvané zmiešan</w:t>
      </w:r>
      <w:r w:rsidR="00567523">
        <w:t>é</w:t>
      </w:r>
      <w:r w:rsidR="00BE0391">
        <w:t xml:space="preserve"> zóny)</w:t>
      </w:r>
      <w:r>
        <w:t>, ako sa to už stalo napríklad v ukrajinských jadrových elektrárňach.</w:t>
      </w:r>
    </w:p>
    <w:p w14:paraId="18859854" w14:textId="62EF1502" w:rsidR="00054647" w:rsidRDefault="00054647" w:rsidP="00054647">
      <w:r>
        <w:t xml:space="preserve">V minulosti aj súčasnosti bola dodávateľom paliva do slovenských reaktorov ruská firma TVEL, </w:t>
      </w:r>
      <w:r w:rsidRPr="00DF1BD4">
        <w:t>dcérsk</w:t>
      </w:r>
      <w:r>
        <w:t>a spoločnosť</w:t>
      </w:r>
      <w:r w:rsidRPr="00DF1BD4">
        <w:t xml:space="preserve"> ruskej štátnej firmy </w:t>
      </w:r>
      <w:proofErr w:type="spellStart"/>
      <w:r w:rsidRPr="00DF1BD4">
        <w:t>Rosatom</w:t>
      </w:r>
      <w:proofErr w:type="spellEnd"/>
      <w:r w:rsidRPr="00DF1BD4">
        <w:t>.</w:t>
      </w:r>
      <w:r>
        <w:t xml:space="preserve"> V roku 2019 podpísali SEAS zmluvu s </w:t>
      </w:r>
      <w:proofErr w:type="spellStart"/>
      <w:r>
        <w:t>TVELom</w:t>
      </w:r>
      <w:proofErr w:type="spellEnd"/>
      <w:r>
        <w:t xml:space="preserve">, ktorý vyhral medzinárodný tender pod dohľadom Zásobovacej agentúry </w:t>
      </w:r>
      <w:proofErr w:type="spellStart"/>
      <w:r>
        <w:t>Euratom</w:t>
      </w:r>
      <w:proofErr w:type="spellEnd"/>
      <w:r>
        <w:t xml:space="preserve"> (</w:t>
      </w:r>
      <w:proofErr w:type="spellStart"/>
      <w:r>
        <w:t>Euratom</w:t>
      </w:r>
      <w:proofErr w:type="spellEnd"/>
      <w:r>
        <w:t xml:space="preserve"> </w:t>
      </w:r>
      <w:proofErr w:type="spellStart"/>
      <w:r>
        <w:t>Supply</w:t>
      </w:r>
      <w:proofErr w:type="spellEnd"/>
      <w:r>
        <w:t xml:space="preserve"> </w:t>
      </w:r>
      <w:proofErr w:type="spellStart"/>
      <w:r>
        <w:t>Agency</w:t>
      </w:r>
      <w:proofErr w:type="spellEnd"/>
      <w:r>
        <w:t>). Zmluva platí na obdobie rokov 2022-2026 s možnosťou jej predĺženia do roku 2030. Palivo bude používané v prevádzkovaných blokoch v Bohuniciach a v starých aj nových reaktoro</w:t>
      </w:r>
      <w:r w:rsidR="00BE0391">
        <w:t>ch</w:t>
      </w:r>
      <w:r>
        <w:t xml:space="preserve"> v Mochovciach (SEAS 2019).</w:t>
      </w:r>
    </w:p>
    <w:p w14:paraId="583194B9" w14:textId="0FCC16A1" w:rsidR="00054647" w:rsidRDefault="00054647" w:rsidP="00054647">
      <w:r>
        <w:t xml:space="preserve">V auguste 2023 </w:t>
      </w:r>
      <w:r w:rsidRPr="00D57513">
        <w:t>Slovenské elektrárne (SE</w:t>
      </w:r>
      <w:r>
        <w:t>AS</w:t>
      </w:r>
      <w:r w:rsidRPr="00D57513">
        <w:t xml:space="preserve">) a spoločnosť </w:t>
      </w:r>
      <w:proofErr w:type="spellStart"/>
      <w:r w:rsidRPr="00D57513">
        <w:t>Westinghouse</w:t>
      </w:r>
      <w:proofErr w:type="spellEnd"/>
      <w:r w:rsidRPr="00D57513">
        <w:t xml:space="preserve"> podpísali zmluvu o dodávke jadrového paliva pre jadrové elektrárne na Slovensku. Cieľom dohody, ktorá je </w:t>
      </w:r>
      <w:r>
        <w:t xml:space="preserve">rovnako </w:t>
      </w:r>
      <w:r w:rsidRPr="00D57513">
        <w:t xml:space="preserve">výsledkom medzinárodného tendra, je diverzifikácia dodávok jadrového paliva </w:t>
      </w:r>
      <w:r>
        <w:t xml:space="preserve">a nové palivo od spoločnosti </w:t>
      </w:r>
      <w:proofErr w:type="spellStart"/>
      <w:r>
        <w:t>Westinghouse</w:t>
      </w:r>
      <w:proofErr w:type="spellEnd"/>
      <w:r>
        <w:t xml:space="preserve"> Electric </w:t>
      </w:r>
      <w:proofErr w:type="spellStart"/>
      <w:r>
        <w:t>Sweden</w:t>
      </w:r>
      <w:proofErr w:type="spellEnd"/>
      <w:r>
        <w:t xml:space="preserve"> AB by mohli použiť už rok po schválení a licencovaní.</w:t>
      </w:r>
      <w:r w:rsidR="00EE538D">
        <w:rPr>
          <w:rStyle w:val="Odkaznapoznmkupodiarou"/>
        </w:rPr>
        <w:footnoteReference w:id="7"/>
      </w:r>
    </w:p>
    <w:p w14:paraId="01235E9E" w14:textId="3D620A8F" w:rsidR="00054647" w:rsidRDefault="00054647" w:rsidP="00054647">
      <w:r>
        <w:t>Americká firma síce už roky dodáva palivo do reaktorov typu VVER-1000, na Slovensku sú však len reaktory typu VVER-440, do ktor</w:t>
      </w:r>
      <w:r w:rsidR="00567523">
        <w:t>ých</w:t>
      </w:r>
      <w:r>
        <w:t xml:space="preserve"> štiepny materiál vedela doteraz dodať len ruská firma TVEL.</w:t>
      </w:r>
    </w:p>
    <w:p w14:paraId="44F18BF8" w14:textId="77777777" w:rsidR="00054647" w:rsidRDefault="00054647" w:rsidP="00054647">
      <w:r>
        <w:t>Tomáš Vlček považuje z ekonomických dôvodov za</w:t>
      </w:r>
      <w:r w:rsidRPr="007C211F">
        <w:t xml:space="preserve"> nepravdepodobné, že by </w:t>
      </w:r>
      <w:r>
        <w:t xml:space="preserve">nejaký dodávateľ okrem </w:t>
      </w:r>
      <w:proofErr w:type="spellStart"/>
      <w:r>
        <w:t>TVELu</w:t>
      </w:r>
      <w:proofErr w:type="spellEnd"/>
      <w:r>
        <w:t xml:space="preserve"> alebo </w:t>
      </w:r>
      <w:proofErr w:type="spellStart"/>
      <w:r>
        <w:t>Westinghouse</w:t>
      </w:r>
      <w:proofErr w:type="spellEnd"/>
      <w:r>
        <w:t xml:space="preserve"> (bez spolupráce s nimi) vyvinul vlastné palivo do reaktorov typu VVER-440, </w:t>
      </w:r>
      <w:r w:rsidRPr="007C211F">
        <w:t xml:space="preserve">pretože by za cenu veľkých nákladov súperil o dodávky do </w:t>
      </w:r>
      <w:r>
        <w:t>18</w:t>
      </w:r>
      <w:r w:rsidRPr="007C211F">
        <w:t xml:space="preserve"> reaktorov </w:t>
      </w:r>
      <w:r>
        <w:t>a viaceré z nich sa blížia ku koncu životnosti.</w:t>
      </w:r>
    </w:p>
    <w:p w14:paraId="24EAD261" w14:textId="77777777" w:rsidR="003501E2" w:rsidRDefault="00054647" w:rsidP="00054647">
      <w:pPr>
        <w:rPr>
          <w:highlight w:val="yellow"/>
        </w:rPr>
      </w:pPr>
      <w:r w:rsidRPr="003501E2">
        <w:t xml:space="preserve">Andrej </w:t>
      </w:r>
      <w:proofErr w:type="spellStart"/>
      <w:r w:rsidRPr="003501E2">
        <w:t>Žiarovský</w:t>
      </w:r>
      <w:proofErr w:type="spellEnd"/>
      <w:r w:rsidRPr="003501E2">
        <w:t xml:space="preserve"> a Tomáš Vlček poukázali na to, že Rusko, respektíve TVEL, je spoľahlivým dodávateľom kvalitného a cenovo výhodného paliva. </w:t>
      </w:r>
    </w:p>
    <w:p w14:paraId="01938842" w14:textId="78C6ED28" w:rsidR="00054647" w:rsidRPr="003501E2" w:rsidRDefault="00054647" w:rsidP="00054647">
      <w:r w:rsidRPr="000F01E8">
        <w:rPr>
          <w:shd w:val="clear" w:color="auto" w:fill="FFFFFF" w:themeFill="background1"/>
        </w:rPr>
        <w:t>Naproti tomu</w:t>
      </w:r>
      <w:r w:rsidR="003501E2" w:rsidRPr="000F01E8">
        <w:rPr>
          <w:shd w:val="clear" w:color="auto" w:fill="FFFFFF" w:themeFill="background1"/>
        </w:rPr>
        <w:t xml:space="preserve"> je v odbornej literatúre aj médiách zdokumentované, že</w:t>
      </w:r>
      <w:r w:rsidRPr="000F01E8">
        <w:rPr>
          <w:shd w:val="clear" w:color="auto" w:fill="FFFFFF" w:themeFill="background1"/>
        </w:rPr>
        <w:t xml:space="preserve"> </w:t>
      </w:r>
      <w:proofErr w:type="spellStart"/>
      <w:r w:rsidRPr="000F01E8">
        <w:rPr>
          <w:shd w:val="clear" w:color="auto" w:fill="FFFFFF" w:themeFill="background1"/>
        </w:rPr>
        <w:t>Westinghouse</w:t>
      </w:r>
      <w:proofErr w:type="spellEnd"/>
      <w:r w:rsidRPr="000F01E8">
        <w:rPr>
          <w:shd w:val="clear" w:color="auto" w:fill="FFFFFF" w:themeFill="background1"/>
        </w:rPr>
        <w:t xml:space="preserve"> mal pri prvých pokusoch o výrobu paliva do reaktorov VVER-440  problémy</w:t>
      </w:r>
      <w:r w:rsidR="004B57F3" w:rsidRPr="000F01E8">
        <w:rPr>
          <w:shd w:val="clear" w:color="auto" w:fill="FFFFFF" w:themeFill="background1"/>
        </w:rPr>
        <w:t xml:space="preserve">. </w:t>
      </w:r>
      <w:r w:rsidRPr="000F01E8">
        <w:rPr>
          <w:shd w:val="clear" w:color="auto" w:fill="FFFFFF" w:themeFill="background1"/>
        </w:rPr>
        <w:t xml:space="preserve">V rokoch 2001-2007 ho dodával do fínskej JE </w:t>
      </w:r>
      <w:proofErr w:type="spellStart"/>
      <w:r w:rsidRPr="000F01E8">
        <w:rPr>
          <w:shd w:val="clear" w:color="auto" w:fill="FFFFFF" w:themeFill="background1"/>
        </w:rPr>
        <w:t>Loviisa</w:t>
      </w:r>
      <w:proofErr w:type="spellEnd"/>
      <w:r w:rsidRPr="000F01E8">
        <w:rPr>
          <w:shd w:val="clear" w:color="auto" w:fill="FFFFFF" w:themeFill="background1"/>
        </w:rPr>
        <w:t>, ale ruskému palivu nedokázal konkurovať. Fínsko sa následne vrátilo k ruskému palivu a </w:t>
      </w:r>
      <w:proofErr w:type="spellStart"/>
      <w:r w:rsidRPr="000F01E8">
        <w:rPr>
          <w:shd w:val="clear" w:color="auto" w:fill="FFFFFF" w:themeFill="background1"/>
        </w:rPr>
        <w:t>Westinghouse</w:t>
      </w:r>
      <w:proofErr w:type="spellEnd"/>
      <w:r w:rsidRPr="000F01E8">
        <w:rPr>
          <w:shd w:val="clear" w:color="auto" w:fill="FFFFFF" w:themeFill="background1"/>
        </w:rPr>
        <w:t xml:space="preserve"> v rokoch 2008-2015 prestal s výrobou tohto typu paliva, čím v jeho zdokonaľovaní výrazne zaostal za Ruskom. Poruchovosť</w:t>
      </w:r>
      <w:r w:rsidRPr="003501E2">
        <w:t xml:space="preserve"> a deformáciu paliva zaznamenal aj pri dodávkach paliva do reaktorov VVER-1000 do Česka v roku 2009 a na Ukrajinu v roku 2012. </w:t>
      </w:r>
      <w:r w:rsidR="00F86492">
        <w:t>Navyše,</w:t>
      </w:r>
      <w:r w:rsidRPr="003501E2">
        <w:t xml:space="preserve"> akékoľvek poruchy či nedostatky paliva znamenajú pri prevádzke jadrovej elektrárne odstávku a veľké finančné škody (</w:t>
      </w:r>
      <w:proofErr w:type="spellStart"/>
      <w:r w:rsidRPr="003501E2">
        <w:t>Pan</w:t>
      </w:r>
      <w:proofErr w:type="spellEnd"/>
      <w:r w:rsidRPr="003501E2">
        <w:t xml:space="preserve"> 2023:3</w:t>
      </w:r>
      <w:r w:rsidR="004B57F3">
        <w:t>, Vlček 2016:81</w:t>
      </w:r>
      <w:r w:rsidRPr="003501E2">
        <w:t>).</w:t>
      </w:r>
      <w:r w:rsidR="004B57F3">
        <w:t xml:space="preserve"> S novou generáciou paliva do reaktorov VVER-440 sú zároveň malé prevádzkové skúsenosti (Hudec 2022). </w:t>
      </w:r>
    </w:p>
    <w:p w14:paraId="13DEFEC8" w14:textId="79AC458D" w:rsidR="00054647" w:rsidRDefault="00054647" w:rsidP="00054647">
      <w:r w:rsidRPr="003501E2">
        <w:t xml:space="preserve">Na rozdiel od dodávok plynu sa </w:t>
      </w:r>
      <w:r w:rsidR="00BF6417">
        <w:t xml:space="preserve">zatiaľ </w:t>
      </w:r>
      <w:r w:rsidRPr="003501E2">
        <w:t>ruská invázia na Ukrajinu nijako neprejavila na dovoze jadrového paliva na Slovensko, ktoré vlani TVEL dodal celkovo päťkrát (</w:t>
      </w:r>
      <w:proofErr w:type="spellStart"/>
      <w:r w:rsidRPr="003501E2">
        <w:t>Potočár</w:t>
      </w:r>
      <w:proofErr w:type="spellEnd"/>
      <w:r w:rsidRPr="003501E2">
        <w:t xml:space="preserve"> 2023).</w:t>
      </w:r>
      <w:r w:rsidR="00567523">
        <w:tab/>
      </w:r>
      <w:r w:rsidR="00BF6417">
        <w:t xml:space="preserve"> </w:t>
      </w:r>
      <w:r w:rsidR="00567523">
        <w:br/>
      </w:r>
      <w:r w:rsidRPr="003501E2">
        <w:t xml:space="preserve">Pre úplnosť dodajme, že letecký dovoz jadrového paliva nebol </w:t>
      </w:r>
      <w:r w:rsidR="00567523">
        <w:t>predmetom</w:t>
      </w:r>
      <w:r w:rsidR="00567523" w:rsidRPr="003501E2">
        <w:t xml:space="preserve"> </w:t>
      </w:r>
      <w:r w:rsidRPr="003501E2">
        <w:t xml:space="preserve">sankčných opatrení </w:t>
      </w:r>
      <w:r w:rsidRPr="003501E2">
        <w:lastRenderedPageBreak/>
        <w:t>a nevzťahoval sa naň zákaz vstupu ruských lietadiel do vzdušného priestoru EÚ.</w:t>
      </w:r>
      <w:r w:rsidR="00BF6417">
        <w:t xml:space="preserve"> Napriek tomu je z hľadiska energetickej bezpečnosti a geopolitickej situácie opodstatnené, že sa Slovensko pokúša </w:t>
      </w:r>
      <w:proofErr w:type="spellStart"/>
      <w:r w:rsidR="00BF6417">
        <w:t>diverzifikovať</w:t>
      </w:r>
      <w:proofErr w:type="spellEnd"/>
      <w:r w:rsidR="00BF6417">
        <w:t xml:space="preserve"> aj dodávky jadrového paliva.</w:t>
      </w:r>
    </w:p>
    <w:p w14:paraId="6CE0F7FA" w14:textId="53451DC9" w:rsidR="00054647" w:rsidRDefault="00054647" w:rsidP="00054647">
      <w:pPr>
        <w:rPr>
          <w:iCs/>
        </w:rPr>
      </w:pPr>
      <w:r w:rsidRPr="00DB48A0">
        <w:t>V máji 2023 uzavrel</w:t>
      </w:r>
      <w:r w:rsidR="00111F56">
        <w:t xml:space="preserve">a firmy SEAS </w:t>
      </w:r>
      <w:r w:rsidR="00111F56" w:rsidRPr="00111F56">
        <w:t>Memorandum o porozumení a rozvoji strategických vzťahov</w:t>
      </w:r>
      <w:r w:rsidRPr="00DB48A0">
        <w:t xml:space="preserve"> s francúzskym </w:t>
      </w:r>
      <w:proofErr w:type="spellStart"/>
      <w:r w:rsidRPr="00DB48A0">
        <w:t>Framatomom</w:t>
      </w:r>
      <w:proofErr w:type="spellEnd"/>
      <w:r w:rsidRPr="00DB48A0">
        <w:t>. Je zamerané na viacero oblastí: prevádzku a údržbu reaktorov, modernizáci</w:t>
      </w:r>
      <w:r w:rsidR="00C83497">
        <w:t>u</w:t>
      </w:r>
      <w:r w:rsidRPr="00DB48A0">
        <w:t xml:space="preserve"> a podporné služby, vývoj a dodávky jadrového paliva, ale napríklad aj elektrolýzu vodíka a r</w:t>
      </w:r>
      <w:r w:rsidR="00C83497">
        <w:t>á</w:t>
      </w:r>
      <w:r w:rsidRPr="00DB48A0">
        <w:t xml:space="preserve">dioaktívne technológie v medicíne. Pri diverzifikácii dodávateľa jadrového paliva je plánovaná spolupráca dvojaká: z krátkodobého hľadiska výroba a dodávky paliva v súčasnom dizajne, z dlhodobého hľadiska vývoj nového dizajnu paliva pre reaktory VVER-440 európskej výroby (takzvaný </w:t>
      </w:r>
      <w:proofErr w:type="spellStart"/>
      <w:r w:rsidRPr="00DB48A0">
        <w:rPr>
          <w:i/>
          <w:iCs/>
        </w:rPr>
        <w:t>European</w:t>
      </w:r>
      <w:proofErr w:type="spellEnd"/>
      <w:r w:rsidRPr="00DB48A0">
        <w:rPr>
          <w:i/>
          <w:iCs/>
        </w:rPr>
        <w:t xml:space="preserve"> </w:t>
      </w:r>
      <w:proofErr w:type="spellStart"/>
      <w:r w:rsidRPr="00DB48A0">
        <w:rPr>
          <w:i/>
          <w:iCs/>
        </w:rPr>
        <w:t>sovereign</w:t>
      </w:r>
      <w:proofErr w:type="spellEnd"/>
      <w:r w:rsidRPr="00DB48A0">
        <w:rPr>
          <w:i/>
          <w:iCs/>
        </w:rPr>
        <w:t xml:space="preserve"> design</w:t>
      </w:r>
      <w:r w:rsidRPr="00DB48A0">
        <w:rPr>
          <w:iCs/>
        </w:rPr>
        <w:t xml:space="preserve">). </w:t>
      </w:r>
      <w:proofErr w:type="spellStart"/>
      <w:r w:rsidRPr="00DB48A0">
        <w:rPr>
          <w:iCs/>
        </w:rPr>
        <w:t>Framatome</w:t>
      </w:r>
      <w:proofErr w:type="spellEnd"/>
      <w:r w:rsidRPr="00DB48A0">
        <w:rPr>
          <w:iCs/>
        </w:rPr>
        <w:t xml:space="preserve"> pri vývoji spolupracuje s ďalšími európskymi prevádzkovateľmi reaktorov VVER 440.</w:t>
      </w:r>
      <w:r w:rsidRPr="00DB48A0">
        <w:rPr>
          <w:rStyle w:val="Odkaznapoznmkupodiarou"/>
          <w:iCs/>
        </w:rPr>
        <w:footnoteReference w:id="8"/>
      </w:r>
    </w:p>
    <w:p w14:paraId="39A4CD49" w14:textId="1D528045" w:rsidR="008B4ABA" w:rsidRDefault="008B4ABA" w:rsidP="00054647">
      <w:pPr>
        <w:rPr>
          <w:iCs/>
        </w:rPr>
      </w:pPr>
      <w:r>
        <w:rPr>
          <w:iCs/>
        </w:rPr>
        <w:t xml:space="preserve">Podľa </w:t>
      </w:r>
      <w:r w:rsidR="00EE792D">
        <w:rPr>
          <w:iCs/>
        </w:rPr>
        <w:t xml:space="preserve">aktualizovanej verzie INECP </w:t>
      </w:r>
      <w:r>
        <w:rPr>
          <w:iCs/>
        </w:rPr>
        <w:t xml:space="preserve">bude alternatívnym dodávateľom </w:t>
      </w:r>
      <w:r w:rsidR="00EE792D">
        <w:rPr>
          <w:iCs/>
        </w:rPr>
        <w:t xml:space="preserve">paliva </w:t>
      </w:r>
      <w:r>
        <w:rPr>
          <w:iCs/>
        </w:rPr>
        <w:t xml:space="preserve">„na základe výsledkov výberového konania americká spoločnosť </w:t>
      </w:r>
      <w:proofErr w:type="spellStart"/>
      <w:r>
        <w:rPr>
          <w:iCs/>
        </w:rPr>
        <w:t>Westinghouse</w:t>
      </w:r>
      <w:proofErr w:type="spellEnd"/>
      <w:r>
        <w:rPr>
          <w:iCs/>
        </w:rPr>
        <w:t xml:space="preserve"> Electric </w:t>
      </w:r>
      <w:proofErr w:type="spellStart"/>
      <w:r>
        <w:rPr>
          <w:iCs/>
        </w:rPr>
        <w:t>Sweden</w:t>
      </w:r>
      <w:proofErr w:type="spellEnd"/>
      <w:r>
        <w:rPr>
          <w:iCs/>
        </w:rPr>
        <w:t xml:space="preserve"> AB“ (</w:t>
      </w:r>
      <w:r w:rsidR="00681A74">
        <w:rPr>
          <w:iCs/>
        </w:rPr>
        <w:t xml:space="preserve">MH </w:t>
      </w:r>
      <w:r>
        <w:rPr>
          <w:iCs/>
        </w:rPr>
        <w:t xml:space="preserve"> 2023:213</w:t>
      </w:r>
      <w:r w:rsidR="00EE792D">
        <w:rPr>
          <w:iCs/>
        </w:rPr>
        <w:t>).</w:t>
      </w:r>
    </w:p>
    <w:p w14:paraId="2A40BC0E" w14:textId="77777777" w:rsidR="00934C44" w:rsidRDefault="00054647" w:rsidP="00054647">
      <w:r>
        <w:t xml:space="preserve">Slovenské elektrárne (SEAS 2023c) uviedli, že nejde o nahradenie, ale diverzifikáciu dodávateľov: </w:t>
      </w:r>
    </w:p>
    <w:p w14:paraId="0D961571" w14:textId="40E848E1" w:rsidR="00054647" w:rsidRPr="00934C44" w:rsidRDefault="00054647" w:rsidP="00054647">
      <w:pPr>
        <w:rPr>
          <w:i/>
          <w:iCs/>
        </w:rPr>
      </w:pPr>
      <w:r w:rsidRPr="00934C44">
        <w:rPr>
          <w:i/>
          <w:iCs/>
        </w:rPr>
        <w:t>„Základným kameňom diverzifikačnej stratégie Slovenských elektrární je podpora akejkoľvek iniciatívy a spolupráce s cieľom mať v portfóliu aspoň dvoch alternatívnych dodávateľov jadrového paliva a viacerých potenciálnych dodávateľov materiálov a služieb v rámci celého dodávateľského reťazca pre výrobu jadrového paliva.“</w:t>
      </w:r>
    </w:p>
    <w:p w14:paraId="51C1433A" w14:textId="5CC32C00" w:rsidR="00054647" w:rsidRDefault="00054647" w:rsidP="00054647">
      <w:r>
        <w:t>Potenciálnou ekonomicky výhodnou alternatívou je dovoz paliva</w:t>
      </w:r>
      <w:r w:rsidR="00111F56">
        <w:t xml:space="preserve"> z </w:t>
      </w:r>
      <w:r>
        <w:t>Čín</w:t>
      </w:r>
      <w:r w:rsidR="00111F56">
        <w:t>y. M</w:t>
      </w:r>
      <w:r>
        <w:t xml:space="preserve">á know-how na výrobu paliva do VVER-440 priamo od </w:t>
      </w:r>
      <w:proofErr w:type="spellStart"/>
      <w:r>
        <w:t>Rosatomu</w:t>
      </w:r>
      <w:proofErr w:type="spellEnd"/>
      <w:r>
        <w:t>, ktorý jej však zároveň zakázal vývoz. Ak by sa však toto zmenilo, dokáže dodať produkt v dostatočnom množstve a požadovanej kvalite (</w:t>
      </w:r>
      <w:proofErr w:type="spellStart"/>
      <w:r>
        <w:t>Pan</w:t>
      </w:r>
      <w:proofErr w:type="spellEnd"/>
      <w:r>
        <w:t xml:space="preserve"> 2023:5). Druhou stranou mince je </w:t>
      </w:r>
      <w:r w:rsidR="00C83497">
        <w:t xml:space="preserve">bezpečnostný a  </w:t>
      </w:r>
      <w:r>
        <w:t xml:space="preserve">politický rozmer. </w:t>
      </w:r>
      <w:r w:rsidR="00C83497">
        <w:t>V </w:t>
      </w:r>
      <w:r>
        <w:t>Čín</w:t>
      </w:r>
      <w:r w:rsidR="00C83497">
        <w:t>e</w:t>
      </w:r>
      <w:r>
        <w:t xml:space="preserve"> </w:t>
      </w:r>
      <w:r w:rsidR="00C83497">
        <w:t xml:space="preserve">vládne nedemokratický režim, ktorý </w:t>
      </w:r>
      <w:r>
        <w:t>politicky a ekonomicky s Ruskom pomerne úzko spolupracuje a je otázne, či by boli európske štáty ochotné nahradiť ruského dodávateľa čínskym. Do úvahy je potrebné zobrať aj komplexné vzťahy medzi Čínou a EÚ, ktoré majú znaky súperenia, nedôvery aj partnerstva.</w:t>
      </w:r>
    </w:p>
    <w:p w14:paraId="26685E6B" w14:textId="59D80350" w:rsidR="00934C44" w:rsidRDefault="00054647" w:rsidP="00054647">
      <w:proofErr w:type="spellStart"/>
      <w:r>
        <w:t>Pan</w:t>
      </w:r>
      <w:proofErr w:type="spellEnd"/>
      <w:r>
        <w:t xml:space="preserve"> tiež upozorňuje na ďalší faktor – súbežná spolupráca v jadrových technológiách s USA a Čínou nie je možná. Ilustruje to prípad JE </w:t>
      </w:r>
      <w:proofErr w:type="spellStart"/>
      <w:r w:rsidRPr="009E4EF2">
        <w:t>Cernavodă</w:t>
      </w:r>
      <w:proofErr w:type="spellEnd"/>
      <w:r>
        <w:t xml:space="preserve"> v Rumunsku, kde nad spoluprácou s Čínou prevládli geopolitické záujmy a tlak USA</w:t>
      </w:r>
      <w:r w:rsidR="00111F56">
        <w:t>, ktoré si presadili jej zrušenie</w:t>
      </w:r>
      <w:r>
        <w:t xml:space="preserve"> (</w:t>
      </w:r>
      <w:proofErr w:type="spellStart"/>
      <w:r>
        <w:t>Pan</w:t>
      </w:r>
      <w:proofErr w:type="spellEnd"/>
      <w:r>
        <w:t xml:space="preserve"> 2023:5).</w:t>
      </w:r>
    </w:p>
    <w:p w14:paraId="1073DA60" w14:textId="77777777" w:rsidR="00934C44" w:rsidRDefault="00934C44" w:rsidP="00054647"/>
    <w:p w14:paraId="010C9550" w14:textId="77777777" w:rsidR="00054647" w:rsidRDefault="00054647" w:rsidP="005F3243">
      <w:pPr>
        <w:pStyle w:val="Nadpis3"/>
      </w:pPr>
      <w:bookmarkStart w:id="9" w:name="_Toc160539346"/>
      <w:r>
        <w:t>Slovensko a časový horizont</w:t>
      </w:r>
      <w:bookmarkEnd w:id="9"/>
    </w:p>
    <w:p w14:paraId="08278859" w14:textId="77777777" w:rsidR="000F01E8" w:rsidRPr="000F01E8" w:rsidRDefault="000F01E8" w:rsidP="000F01E8"/>
    <w:p w14:paraId="5AC8C480" w14:textId="4184CBB0" w:rsidR="00054647" w:rsidRDefault="00054647" w:rsidP="00054647">
      <w:r>
        <w:t xml:space="preserve">Hoci Ukrajina a Česko majú prevažne reaktory typu VVR-1000 a Slovensko len typ VVER-440, podľa expertov to v konečnom dôsledku nehrá dôležitú rolu, pretože firma </w:t>
      </w:r>
      <w:proofErr w:type="spellStart"/>
      <w:r>
        <w:t>Westinghouse</w:t>
      </w:r>
      <w:proofErr w:type="spellEnd"/>
      <w:r>
        <w:t xml:space="preserve"> má vyvinuté a dokáže vyrábať paliv</w:t>
      </w:r>
      <w:r w:rsidR="00C83497">
        <w:t>o</w:t>
      </w:r>
      <w:r>
        <w:t xml:space="preserve"> pre oba druhy reaktorov. </w:t>
      </w:r>
      <w:r w:rsidR="00BF6417">
        <w:t>Pri palive pre reaktory VVER-440 bude kľúčová kvalita</w:t>
      </w:r>
      <w:r w:rsidR="005559EE">
        <w:t>.</w:t>
      </w:r>
      <w:r w:rsidR="00BF6417">
        <w:t xml:space="preserve"> </w:t>
      </w:r>
      <w:r w:rsidR="005559EE">
        <w:t>P</w:t>
      </w:r>
      <w:r w:rsidR="00BF6417">
        <w:t xml:space="preserve">ri </w:t>
      </w:r>
      <w:r w:rsidR="005559EE">
        <w:t xml:space="preserve">prvej </w:t>
      </w:r>
      <w:r w:rsidR="00BF6417">
        <w:t xml:space="preserve">generácii </w:t>
      </w:r>
      <w:r w:rsidR="005559EE">
        <w:t xml:space="preserve">vývoja </w:t>
      </w:r>
      <w:r w:rsidR="00BF6417">
        <w:t>v rokoch 2001-2007 nebola na dostatočnej úrovni</w:t>
      </w:r>
      <w:r w:rsidR="005559EE">
        <w:t>, ako sme opísali v predošlej kapitole.</w:t>
      </w:r>
    </w:p>
    <w:p w14:paraId="6327434F" w14:textId="77777777" w:rsidR="00054647" w:rsidRDefault="00054647" w:rsidP="00054647">
      <w:r w:rsidRPr="003501E2">
        <w:rPr>
          <w:i/>
          <w:iCs/>
        </w:rPr>
        <w:t xml:space="preserve">„Výrobu paliva pre reaktory VVER-440 má plne zvládnutú americká spoločnosť </w:t>
      </w:r>
      <w:proofErr w:type="spellStart"/>
      <w:r w:rsidRPr="003501E2">
        <w:rPr>
          <w:i/>
          <w:iCs/>
        </w:rPr>
        <w:t>Westinghouse</w:t>
      </w:r>
      <w:proofErr w:type="spellEnd"/>
      <w:r w:rsidRPr="003501E2">
        <w:rPr>
          <w:i/>
          <w:iCs/>
        </w:rPr>
        <w:t xml:space="preserve">, ktorej zástupca na jednej z konferencií dokonca deklaroval, že od roku 2024 zvládnu uspokojiť požiadavky všetkých </w:t>
      </w:r>
      <w:proofErr w:type="spellStart"/>
      <w:r w:rsidRPr="003501E2">
        <w:rPr>
          <w:i/>
          <w:iCs/>
        </w:rPr>
        <w:t>stredo</w:t>
      </w:r>
      <w:proofErr w:type="spellEnd"/>
      <w:r w:rsidRPr="003501E2">
        <w:rPr>
          <w:i/>
          <w:iCs/>
        </w:rPr>
        <w:t xml:space="preserve"> a východoeurópskych elektrární,“</w:t>
      </w:r>
      <w:r>
        <w:t xml:space="preserve"> uviedol </w:t>
      </w:r>
      <w:proofErr w:type="spellStart"/>
      <w:r>
        <w:t>Žiarovský</w:t>
      </w:r>
      <w:proofErr w:type="spellEnd"/>
      <w:r>
        <w:t xml:space="preserve">. Podľa Vlčeka </w:t>
      </w:r>
      <w:r>
        <w:lastRenderedPageBreak/>
        <w:t xml:space="preserve">môže byť jediným problémom dopyt prevyšujúci ponuku amerického výrobcu: </w:t>
      </w:r>
      <w:r w:rsidRPr="003501E2">
        <w:rPr>
          <w:i/>
          <w:iCs/>
        </w:rPr>
        <w:t>„Chýbajú výrobné kapacity, pretože 6 európskych štátov s týmito reaktormi pred ruskou inváziou na Ukrajinu o alternatívne dodávky paliva neprejavovalo záujem.“</w:t>
      </w:r>
    </w:p>
    <w:p w14:paraId="744E06B6" w14:textId="77777777" w:rsidR="00054647" w:rsidRDefault="00054647" w:rsidP="00054647">
      <w:r>
        <w:t xml:space="preserve">Obaja tvrdia, že nahradiť ruské palivo je možné v jednotkách rokov. Vlček hovorí priamo o roku 2026, </w:t>
      </w:r>
      <w:proofErr w:type="spellStart"/>
      <w:r>
        <w:t>Žiarovský</w:t>
      </w:r>
      <w:proofErr w:type="spellEnd"/>
      <w:r>
        <w:t xml:space="preserve"> upozorňuje, že rozhodujúcim časovým parametrom bude certifikácia nového paliva, ktorú má na starosti Úrad jadrového dozoru.</w:t>
      </w:r>
    </w:p>
    <w:p w14:paraId="70646C3A" w14:textId="00EA8B22" w:rsidR="00054647" w:rsidRDefault="00054647" w:rsidP="00054647">
      <w:r>
        <w:t xml:space="preserve">Firma SEAS v stanovisku pre ISA potvrdila, že 10-ročný horizont výmeny dodávateľa paliva je reálny a pri </w:t>
      </w:r>
      <w:proofErr w:type="spellStart"/>
      <w:r>
        <w:t>Westinghouse</w:t>
      </w:r>
      <w:proofErr w:type="spellEnd"/>
      <w:r>
        <w:t xml:space="preserve"> je to možné aj rýchlejšie</w:t>
      </w:r>
      <w:r w:rsidR="00934C44">
        <w:t>:</w:t>
      </w:r>
    </w:p>
    <w:p w14:paraId="1C109F03" w14:textId="37B72736" w:rsidR="00054647" w:rsidRPr="00586E39" w:rsidRDefault="00054647" w:rsidP="00054647">
      <w:pPr>
        <w:rPr>
          <w:i/>
          <w:iCs/>
        </w:rPr>
      </w:pPr>
      <w:r>
        <w:t>„</w:t>
      </w:r>
      <w:r w:rsidRPr="00586E39">
        <w:rPr>
          <w:i/>
          <w:iCs/>
        </w:rPr>
        <w:t xml:space="preserve">Časový horizont by mohol byť kratší, ak alternatívny dodávateľ už má vyvinutý dizajn jadrového paliva pre reaktory VVER-440 (platí pre </w:t>
      </w:r>
      <w:proofErr w:type="spellStart"/>
      <w:r w:rsidRPr="00586E39">
        <w:rPr>
          <w:i/>
          <w:iCs/>
        </w:rPr>
        <w:t>Westinghouse</w:t>
      </w:r>
      <w:proofErr w:type="spellEnd"/>
      <w:r w:rsidRPr="00586E39">
        <w:rPr>
          <w:i/>
          <w:iCs/>
        </w:rPr>
        <w:t xml:space="preserve"> Electric </w:t>
      </w:r>
      <w:proofErr w:type="spellStart"/>
      <w:r w:rsidRPr="00586E39">
        <w:rPr>
          <w:i/>
          <w:iCs/>
        </w:rPr>
        <w:t>Sweden</w:t>
      </w:r>
      <w:proofErr w:type="spellEnd"/>
      <w:r w:rsidRPr="00586E39">
        <w:rPr>
          <w:i/>
          <w:iCs/>
        </w:rPr>
        <w:t xml:space="preserve"> AB).</w:t>
      </w:r>
      <w:r w:rsidR="00567523">
        <w:rPr>
          <w:i/>
          <w:iCs/>
        </w:rPr>
        <w:t xml:space="preserve"> </w:t>
      </w:r>
      <w:r w:rsidRPr="00586E39">
        <w:rPr>
          <w:i/>
          <w:iCs/>
        </w:rPr>
        <w:t xml:space="preserve">Pokiaľ ide o licenčný proces, na Slovensku je v kompetencii Úradu jadrového dozoru SR (ÚJD SR). V prípade nového typu paliva posudzovanie nie je limitované len na samotné palivo, ale aj na validáciu systému </w:t>
      </w:r>
      <w:proofErr w:type="spellStart"/>
      <w:r w:rsidRPr="00586E39">
        <w:rPr>
          <w:i/>
          <w:iCs/>
        </w:rPr>
        <w:t>vnútroreaktorovej</w:t>
      </w:r>
      <w:proofErr w:type="spellEnd"/>
      <w:r w:rsidRPr="00586E39">
        <w:rPr>
          <w:i/>
          <w:iCs/>
        </w:rPr>
        <w:t xml:space="preserve"> kontroly, softvéru, posúdenie oblasti ohrozenia atď. </w:t>
      </w:r>
    </w:p>
    <w:p w14:paraId="44B10510" w14:textId="516E7317" w:rsidR="00054647" w:rsidRDefault="00054647" w:rsidP="00054647">
      <w:r w:rsidRPr="00586E39">
        <w:rPr>
          <w:i/>
          <w:iCs/>
        </w:rPr>
        <w:t>Rovnako príprava na samotné licencovanie trvá určitý čas, nakoľko najskôr musí žiadateľ o povolenie zhromaždiť potrebnú dokumentáciu a všetky potrebné informácie. Až potom je dokumentácia predložená na ÚJD SR a povoľovací proces sa začína jej posúdením. Akýkoľvek nový typ jadrového paliva musí spĺňať všetky technické a bezpečnostné požiadavky stanovené legislatívou, s dôrazom na jadrovú bezpečnosť.</w:t>
      </w:r>
      <w:r>
        <w:t>“</w:t>
      </w:r>
      <w:r w:rsidR="00567523">
        <w:t xml:space="preserve"> </w:t>
      </w:r>
    </w:p>
    <w:p w14:paraId="561C21E2" w14:textId="77777777" w:rsidR="00054647" w:rsidRDefault="00054647" w:rsidP="00054647"/>
    <w:p w14:paraId="104CCA99" w14:textId="77777777" w:rsidR="00054647" w:rsidRDefault="00054647" w:rsidP="005F3243">
      <w:pPr>
        <w:pStyle w:val="Nadpis3"/>
      </w:pPr>
      <w:bookmarkStart w:id="10" w:name="_Toc160539347"/>
      <w:r>
        <w:t>Cena paliva a jej podiel na cene jadrovej elektriny</w:t>
      </w:r>
      <w:bookmarkEnd w:id="10"/>
    </w:p>
    <w:p w14:paraId="5F96E1CD" w14:textId="77777777" w:rsidR="000F01E8" w:rsidRPr="000F01E8" w:rsidRDefault="000F01E8" w:rsidP="000F01E8"/>
    <w:p w14:paraId="6D050DD8" w14:textId="25CF1759" w:rsidR="00054647" w:rsidRDefault="00054647" w:rsidP="00054647">
      <w:r>
        <w:t xml:space="preserve">Presnú cenu paliva nie je jednoduché zistiť a záleží, čo všetko do nej započítavame. Z ostatnej účtovnej závierky SEAS vidno, že čisto spotrebované palivo v 4 reaktoroch stojí približne 60 miliónov eur ročne, teda </w:t>
      </w:r>
      <w:r w:rsidR="00934C44">
        <w:t xml:space="preserve">zhruba </w:t>
      </w:r>
      <w:r>
        <w:t xml:space="preserve">15 miliónov na reaktor v rokoch 2021 a 2022 (SEAS, EY 2023). To je v súlade so stanoviskom SEAS pre ISA, v ktorom uvádzajú náklady čisto na palivo 75 </w:t>
      </w:r>
      <w:r w:rsidR="003501E2">
        <w:t xml:space="preserve">miliónov </w:t>
      </w:r>
      <w:r w:rsidR="00E9296C">
        <w:t xml:space="preserve">eur </w:t>
      </w:r>
      <w:r>
        <w:t xml:space="preserve">ročne pri piatich reaktoroch, bez </w:t>
      </w:r>
      <w:r w:rsidRPr="00412E66">
        <w:t>doprav</w:t>
      </w:r>
      <w:r>
        <w:t xml:space="preserve">y, </w:t>
      </w:r>
      <w:r w:rsidRPr="00412E66">
        <w:t>skladovani</w:t>
      </w:r>
      <w:r>
        <w:t>a</w:t>
      </w:r>
      <w:r w:rsidRPr="00412E66">
        <w:t>, odvod</w:t>
      </w:r>
      <w:r>
        <w:t>ov</w:t>
      </w:r>
      <w:r w:rsidRPr="00412E66">
        <w:t xml:space="preserve"> do Národného jadrového fondu</w:t>
      </w:r>
      <w:r w:rsidR="004156D2">
        <w:t xml:space="preserve"> (NJF)</w:t>
      </w:r>
      <w:r w:rsidRPr="00412E66">
        <w:t xml:space="preserve"> a ďalš</w:t>
      </w:r>
      <w:r>
        <w:t>ích</w:t>
      </w:r>
      <w:r w:rsidRPr="00412E66">
        <w:t xml:space="preserve"> náklad</w:t>
      </w:r>
      <w:r>
        <w:t>ov</w:t>
      </w:r>
      <w:r w:rsidRPr="00412E66">
        <w:t xml:space="preserve"> </w:t>
      </w:r>
      <w:r>
        <w:t>(SEAS 2023c).</w:t>
      </w:r>
    </w:p>
    <w:p w14:paraId="75F1157F" w14:textId="1BCBE317" w:rsidR="00054647" w:rsidRDefault="00054647" w:rsidP="00054647">
      <w:r>
        <w:t xml:space="preserve">Pri hrubom prepočte ročnej výroby slovenských jadrových </w:t>
      </w:r>
      <w:r w:rsidRPr="00DB3E7D">
        <w:t>reaktorov</w:t>
      </w:r>
      <w:r>
        <w:t xml:space="preserve"> v roku 2022</w:t>
      </w:r>
      <w:r w:rsidRPr="00DB3E7D">
        <w:t xml:space="preserve"> (15 920 GWh)</w:t>
      </w:r>
      <w:r>
        <w:t xml:space="preserve"> a cene spotrebovaného paliva (60 miliónov eur) vyjde cena paliva na 1MWh elektriny 3,8€. </w:t>
      </w:r>
    </w:p>
    <w:p w14:paraId="07C3724C" w14:textId="1087F699" w:rsidR="00934C44" w:rsidRDefault="00054647" w:rsidP="00054647">
      <w:r>
        <w:t>K tomu by sme mali pripočítať celkový servis – vrátane dovozu, výmeny a </w:t>
      </w:r>
      <w:r w:rsidR="00D453AD">
        <w:t> manipulácie s palivom</w:t>
      </w:r>
      <w:r w:rsidR="00934C44">
        <w:t xml:space="preserve"> a podobne</w:t>
      </w:r>
      <w:r>
        <w:t xml:space="preserve">. Podľa medializovaných informácií mala posledná zákazka na dodávanie paliva na roky 2022-2026 hodnotu okolo 700 miliónov eur, čo znamená </w:t>
      </w:r>
      <w:r w:rsidR="00E9296C">
        <w:t>sum</w:t>
      </w:r>
      <w:r w:rsidR="003501E2">
        <w:t>u</w:t>
      </w:r>
      <w:r w:rsidR="00E9296C">
        <w:t xml:space="preserve"> </w:t>
      </w:r>
      <w:r>
        <w:t xml:space="preserve">140 miliónov </w:t>
      </w:r>
      <w:r w:rsidR="00E9296C">
        <w:t xml:space="preserve">eur </w:t>
      </w:r>
      <w:r>
        <w:t>ročne (</w:t>
      </w:r>
      <w:proofErr w:type="spellStart"/>
      <w:r>
        <w:t>Šnídl</w:t>
      </w:r>
      <w:proofErr w:type="spellEnd"/>
      <w:r>
        <w:t xml:space="preserve"> 2018). </w:t>
      </w:r>
      <w:r w:rsidR="00E9296C">
        <w:t>V</w:t>
      </w:r>
      <w:r>
        <w:t xml:space="preserve">íťazom bol TVEL a ponuka od </w:t>
      </w:r>
      <w:proofErr w:type="spellStart"/>
      <w:r>
        <w:t>Westinghouse</w:t>
      </w:r>
      <w:proofErr w:type="spellEnd"/>
      <w:r>
        <w:t xml:space="preserve"> bola drahšia</w:t>
      </w:r>
      <w:r w:rsidR="00F973CA">
        <w:t>, presné ceny však nie sú verejne dostupné</w:t>
      </w:r>
      <w:r>
        <w:t>.</w:t>
      </w:r>
      <w:r w:rsidR="00934C44">
        <w:t xml:space="preserve"> Môžeme sa teda domnievať, že celkové ročné náklady spojené s palivom boli v intervale 60-140 miliónov</w:t>
      </w:r>
      <w:r w:rsidR="00E9296C">
        <w:t xml:space="preserve"> eur</w:t>
      </w:r>
      <w:r w:rsidR="00934C44">
        <w:t>.</w:t>
      </w:r>
      <w:r w:rsidR="00743BA9">
        <w:t xml:space="preserve"> Pri hornej hranici intervalu by potom cena paliva vychádzala 8,8 €/MWh</w:t>
      </w:r>
      <w:r w:rsidR="00B63BC4">
        <w:t xml:space="preserve"> (tento údaj uvádzame v grafe č. 6).</w:t>
      </w:r>
    </w:p>
    <w:p w14:paraId="6460DC02" w14:textId="77777777" w:rsidR="0051258C" w:rsidRDefault="0051258C" w:rsidP="00054647"/>
    <w:p w14:paraId="75F9DFE8" w14:textId="31BF61EB" w:rsidR="00054647" w:rsidRPr="00617754" w:rsidRDefault="00054647" w:rsidP="00054647">
      <w:pPr>
        <w:rPr>
          <w:iCs/>
        </w:rPr>
      </w:pPr>
      <w:r w:rsidRPr="00DB48A0">
        <w:t>Približný odhad ceny paliva nám ponúka štúdia IEA a NEA patriaca pod OECD (IEA/NEA 2021), avšak má viacero nedostatkov</w:t>
      </w:r>
      <w:r w:rsidR="00A7052B">
        <w:t>, napríklad uvádza ceny elektriny v podobe v</w:t>
      </w:r>
      <w:r w:rsidR="00A7052B" w:rsidRPr="00EA6741">
        <w:t>yrovnan</w:t>
      </w:r>
      <w:r w:rsidR="00A7052B">
        <w:t>ých</w:t>
      </w:r>
      <w:r w:rsidR="00A7052B" w:rsidRPr="00EA6741">
        <w:t xml:space="preserve"> náklad</w:t>
      </w:r>
      <w:r w:rsidR="00A7052B">
        <w:t>ov</w:t>
      </w:r>
      <w:r w:rsidR="00A7052B" w:rsidRPr="00EA6741">
        <w:t xml:space="preserve"> na elektrinu (</w:t>
      </w:r>
      <w:proofErr w:type="spellStart"/>
      <w:r w:rsidR="00A7052B" w:rsidRPr="00EA6741">
        <w:t>levelized</w:t>
      </w:r>
      <w:proofErr w:type="spellEnd"/>
      <w:r w:rsidR="00A7052B" w:rsidRPr="00EA6741">
        <w:t xml:space="preserve"> </w:t>
      </w:r>
      <w:proofErr w:type="spellStart"/>
      <w:r w:rsidR="00A7052B" w:rsidRPr="00EA6741">
        <w:t>cost</w:t>
      </w:r>
      <w:proofErr w:type="spellEnd"/>
      <w:r w:rsidR="00A7052B" w:rsidRPr="00EA6741">
        <w:t xml:space="preserve"> of </w:t>
      </w:r>
      <w:proofErr w:type="spellStart"/>
      <w:r w:rsidR="00A7052B" w:rsidRPr="00EA6741">
        <w:t>electricity</w:t>
      </w:r>
      <w:proofErr w:type="spellEnd"/>
      <w:r w:rsidR="00A7052B" w:rsidRPr="00EA6741">
        <w:t xml:space="preserve"> - LCOE)</w:t>
      </w:r>
      <w:r w:rsidR="00A7052B">
        <w:t xml:space="preserve">, čo vzhľadom na spôsob výpočtu a započítavania rôznych diskontných sadzieb spôsobuje veľký rozptyl pri odhadovanej cene </w:t>
      </w:r>
      <w:r w:rsidR="00632127">
        <w:t>e</w:t>
      </w:r>
      <w:r w:rsidR="00A7052B">
        <w:t>lektr</w:t>
      </w:r>
      <w:r w:rsidR="00632127">
        <w:t>i</w:t>
      </w:r>
      <w:r w:rsidR="00A7052B">
        <w:t>ny</w:t>
      </w:r>
      <w:r w:rsidRPr="00DB48A0">
        <w:t>.</w:t>
      </w:r>
      <w:r w:rsidRPr="00DB48A0">
        <w:rPr>
          <w:rStyle w:val="Odkaznapoznmkupodiarou"/>
        </w:rPr>
        <w:footnoteReference w:id="9"/>
      </w:r>
      <w:r w:rsidRPr="00DB48A0">
        <w:t xml:space="preserve"> Je zameraná na aktuálne budované jadrové reaktory, avšak z rôznych časových </w:t>
      </w:r>
      <w:r w:rsidRPr="00DB48A0">
        <w:lastRenderedPageBreak/>
        <w:t>období. Pri Slovensku nie je uvedený typ reaktoru (VVER-440) a nie je jasné, či ide o 2 reaktory v Mochovciach alebo v Jaslovských Bohuniciach. Štúdia je navyše z roku 2020, odkedy sa výrazne zmenili ceny materiálov, energií a podobne. Výstavba jadrových elektrární na Slovensku je podľa štúdie naj</w:t>
      </w:r>
      <w:r w:rsidR="00F973CA">
        <w:t>drahšia</w:t>
      </w:r>
      <w:r w:rsidR="00242DAD">
        <w:t xml:space="preserve"> z porovnávaných štátov</w:t>
      </w:r>
      <w:r w:rsidRPr="00DB48A0">
        <w:t xml:space="preserve">, ale </w:t>
      </w:r>
      <w:r w:rsidR="00242DAD">
        <w:t>aj v nich sa predražuje.</w:t>
      </w:r>
      <w:r w:rsidRPr="00DB48A0">
        <w:t xml:space="preserve"> </w:t>
      </w:r>
      <w:r w:rsidRPr="003501E2">
        <w:rPr>
          <w:i/>
          <w:iCs/>
        </w:rPr>
        <w:t>„Nikto na svete nedokáže postaviť jadrovú elektráreň v pôvodnom termíne a za pôvodne stanovenú cenu, výnimkou je Južná Kórea,“</w:t>
      </w:r>
      <w:r w:rsidRPr="00DB48A0">
        <w:rPr>
          <w:iCs/>
        </w:rPr>
        <w:t xml:space="preserve"> povedal pre ISA Tomáš Vlček.</w:t>
      </w:r>
      <w:r w:rsidR="00567523">
        <w:rPr>
          <w:iCs/>
        </w:rPr>
        <w:t xml:space="preserve"> </w:t>
      </w:r>
    </w:p>
    <w:p w14:paraId="0E0FAFBC" w14:textId="3BFD1B96" w:rsidR="00054647" w:rsidRDefault="00054647" w:rsidP="00054647">
      <w:r>
        <w:t xml:space="preserve">Štúdia uvádza cenu paliva na úrovni zhruba 8,5 € na 1 MWh vyrobenej elektriny. </w:t>
      </w:r>
      <w:r w:rsidR="0037287F">
        <w:t>Je rovnaká</w:t>
      </w:r>
      <w:r>
        <w:t xml:space="preserve"> </w:t>
      </w:r>
      <w:r w:rsidR="00422FA1">
        <w:t>takmer na celom svete</w:t>
      </w:r>
      <w:r>
        <w:t>, výnimkou je lacnejšie Rusko a</w:t>
      </w:r>
      <w:r w:rsidR="00422FA1">
        <w:t> </w:t>
      </w:r>
      <w:r>
        <w:t>drahši</w:t>
      </w:r>
      <w:r w:rsidR="00422FA1">
        <w:t>a Čína a</w:t>
      </w:r>
      <w:r>
        <w:t xml:space="preserve"> Japonsko. Pri niektorých štátoch je uvedených viacero jadrových elektrární</w:t>
      </w:r>
      <w:r w:rsidR="00E9296C">
        <w:t>.</w:t>
      </w:r>
    </w:p>
    <w:p w14:paraId="6CB6248C" w14:textId="77777777" w:rsidR="000F01E8" w:rsidRDefault="000F01E8" w:rsidP="0051258C">
      <w:pPr>
        <w:rPr>
          <w:i/>
          <w:iCs/>
        </w:rPr>
      </w:pPr>
    </w:p>
    <w:p w14:paraId="2FFDB90C" w14:textId="77777777" w:rsidR="000F01E8" w:rsidRDefault="000F01E8" w:rsidP="0051258C">
      <w:pPr>
        <w:rPr>
          <w:i/>
          <w:iCs/>
        </w:rPr>
      </w:pPr>
    </w:p>
    <w:p w14:paraId="46514B6F" w14:textId="22A506AC" w:rsidR="0051258C" w:rsidRPr="0051258C" w:rsidRDefault="00D065BA" w:rsidP="0051258C">
      <w:pPr>
        <w:rPr>
          <w:i/>
          <w:iCs/>
        </w:rPr>
      </w:pPr>
      <w:r>
        <w:rPr>
          <w:i/>
          <w:iCs/>
        </w:rPr>
        <w:t xml:space="preserve">Graf </w:t>
      </w:r>
      <w:r w:rsidR="00B06314">
        <w:rPr>
          <w:i/>
          <w:iCs/>
        </w:rPr>
        <w:t>5</w:t>
      </w:r>
      <w:r w:rsidR="0051258C">
        <w:rPr>
          <w:i/>
          <w:iCs/>
        </w:rPr>
        <w:t xml:space="preserve">: </w:t>
      </w:r>
      <w:r w:rsidR="0051258C" w:rsidRPr="0051258C">
        <w:rPr>
          <w:i/>
          <w:iCs/>
        </w:rPr>
        <w:t>Cena jadrového paliva v prepočte na vyrobenú elektrinu v roku 2020 (€/MWh)</w:t>
      </w:r>
    </w:p>
    <w:p w14:paraId="3AD759A3" w14:textId="44C435C9" w:rsidR="00054647" w:rsidRDefault="008B540A" w:rsidP="00054647">
      <w:r>
        <w:rPr>
          <w:noProof/>
          <w:lang w:eastAsia="sk-SK"/>
        </w:rPr>
        <w:drawing>
          <wp:inline distT="0" distB="0" distL="0" distR="0" wp14:anchorId="2D570035" wp14:editId="5FEBA854">
            <wp:extent cx="4572000" cy="2743200"/>
            <wp:effectExtent l="0" t="0" r="0" b="0"/>
            <wp:docPr id="2102656202" name="Graf 1">
              <a:extLst xmlns:a="http://schemas.openxmlformats.org/drawingml/2006/main">
                <a:ext uri="{FF2B5EF4-FFF2-40B4-BE49-F238E27FC236}">
                  <a16:creationId xmlns:a16="http://schemas.microsoft.com/office/drawing/2014/main" id="{8C212C18-9689-E0D1-5B79-7981448B8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C02F6">
        <w:br/>
      </w:r>
      <w:r w:rsidR="006C02F6" w:rsidRPr="002861AA">
        <w:rPr>
          <w:i/>
          <w:iCs/>
          <w:sz w:val="20"/>
          <w:szCs w:val="20"/>
        </w:rPr>
        <w:t>Zdroj: IEA/NEA 2021</w:t>
      </w:r>
      <w:r w:rsidR="00054647">
        <w:t xml:space="preserve"> </w:t>
      </w:r>
    </w:p>
    <w:p w14:paraId="05D418F4" w14:textId="307D112F" w:rsidR="0051258C" w:rsidRDefault="0051258C" w:rsidP="00054647"/>
    <w:p w14:paraId="05998F66" w14:textId="77777777" w:rsidR="00B55021" w:rsidRDefault="00B55021" w:rsidP="00B55021">
      <w:r>
        <w:t>Podľa zdrojov ISA sa cena pohybuje na úrovni 6-7 €/MWh. Zdroj si však neprial byť menovaný v tejto analýze a hovoril pod podmienkou anonymity, autor totožnosť zdroja pozná.</w:t>
      </w:r>
    </w:p>
    <w:p w14:paraId="49C4BA07" w14:textId="77777777" w:rsidR="00B55021" w:rsidRDefault="00B55021" w:rsidP="00054647"/>
    <w:p w14:paraId="60B42E0E" w14:textId="77777777" w:rsidR="000F01E8" w:rsidRDefault="000F01E8" w:rsidP="00054647"/>
    <w:p w14:paraId="6E14F0F7" w14:textId="77777777" w:rsidR="000F01E8" w:rsidRDefault="000F01E8" w:rsidP="00054647"/>
    <w:p w14:paraId="58B9943F" w14:textId="77777777" w:rsidR="000F01E8" w:rsidRDefault="000F01E8" w:rsidP="00054647"/>
    <w:p w14:paraId="5CC5FE3F" w14:textId="77777777" w:rsidR="000F01E8" w:rsidRDefault="000F01E8" w:rsidP="00054647"/>
    <w:p w14:paraId="46D92583" w14:textId="77777777" w:rsidR="000F01E8" w:rsidRDefault="000F01E8" w:rsidP="00054647"/>
    <w:p w14:paraId="514C088A" w14:textId="77777777" w:rsidR="000F01E8" w:rsidRDefault="000F01E8" w:rsidP="00054647"/>
    <w:p w14:paraId="62D2E949" w14:textId="77777777" w:rsidR="000F01E8" w:rsidRDefault="000F01E8" w:rsidP="00054647"/>
    <w:p w14:paraId="22A60813" w14:textId="77777777" w:rsidR="000F01E8" w:rsidRDefault="000F01E8" w:rsidP="00054647"/>
    <w:p w14:paraId="01236404" w14:textId="77777777" w:rsidR="000F01E8" w:rsidRDefault="000F01E8" w:rsidP="00054647"/>
    <w:p w14:paraId="17480616" w14:textId="77777777" w:rsidR="007F7FFE" w:rsidRDefault="007F7FFE">
      <w:pPr>
        <w:jc w:val="left"/>
        <w:rPr>
          <w:i/>
          <w:iCs/>
        </w:rPr>
      </w:pPr>
      <w:r>
        <w:rPr>
          <w:i/>
          <w:iCs/>
        </w:rPr>
        <w:br w:type="page"/>
      </w:r>
    </w:p>
    <w:p w14:paraId="5847F0FA" w14:textId="1DA32826" w:rsidR="006C02F6" w:rsidRDefault="00D065BA" w:rsidP="00054647">
      <w:pPr>
        <w:rPr>
          <w:i/>
          <w:iCs/>
        </w:rPr>
      </w:pPr>
      <w:r w:rsidRPr="0051258C">
        <w:rPr>
          <w:i/>
          <w:iCs/>
        </w:rPr>
        <w:lastRenderedPageBreak/>
        <w:t xml:space="preserve">Graf </w:t>
      </w:r>
      <w:r w:rsidR="00B06314">
        <w:rPr>
          <w:i/>
          <w:iCs/>
        </w:rPr>
        <w:t>6</w:t>
      </w:r>
      <w:r w:rsidR="0051258C">
        <w:rPr>
          <w:i/>
          <w:iCs/>
        </w:rPr>
        <w:t xml:space="preserve">: </w:t>
      </w:r>
      <w:r w:rsidR="0051258C" w:rsidRPr="0051258C">
        <w:rPr>
          <w:i/>
          <w:iCs/>
        </w:rPr>
        <w:t>Odhad ceny jadrového paliva v prepočte na vyrobenú elektrinu</w:t>
      </w:r>
      <w:r w:rsidR="0014687B">
        <w:rPr>
          <w:i/>
          <w:iCs/>
        </w:rPr>
        <w:t xml:space="preserve"> podľa rôznych zdrojov</w:t>
      </w:r>
      <w:r w:rsidR="0051258C" w:rsidRPr="0051258C">
        <w:rPr>
          <w:i/>
          <w:iCs/>
        </w:rPr>
        <w:t xml:space="preserve"> (€/MWh)</w:t>
      </w:r>
    </w:p>
    <w:p w14:paraId="4C953171" w14:textId="7C3CF0C6" w:rsidR="00B63BC4" w:rsidRPr="0051258C" w:rsidRDefault="00B63BC4" w:rsidP="00054647">
      <w:pPr>
        <w:rPr>
          <w:i/>
          <w:iCs/>
        </w:rPr>
      </w:pPr>
      <w:r>
        <w:rPr>
          <w:noProof/>
          <w:lang w:eastAsia="sk-SK"/>
        </w:rPr>
        <w:drawing>
          <wp:inline distT="0" distB="0" distL="0" distR="0" wp14:anchorId="48EDCBDF" wp14:editId="07DF73AD">
            <wp:extent cx="4572000" cy="2762250"/>
            <wp:effectExtent l="0" t="0" r="0" b="0"/>
            <wp:docPr id="1" name="Graf 1">
              <a:extLst xmlns:a="http://schemas.openxmlformats.org/drawingml/2006/main">
                <a:ext uri="{FF2B5EF4-FFF2-40B4-BE49-F238E27FC236}">
                  <a16:creationId xmlns:a16="http://schemas.microsoft.com/office/drawing/2014/main" id="{F168E117-0FFB-BC27-4A62-A7A03618D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7D6D99" w14:textId="6AEF4656" w:rsidR="003F1987" w:rsidRDefault="003F1987" w:rsidP="00054647">
      <w:r w:rsidRPr="002861AA">
        <w:rPr>
          <w:i/>
          <w:iCs/>
          <w:sz w:val="20"/>
          <w:szCs w:val="20"/>
        </w:rPr>
        <w:t>Zdroj: ISA, SEAS, IEA</w:t>
      </w:r>
      <w:r w:rsidR="00753568">
        <w:rPr>
          <w:rStyle w:val="Odkaznapoznmkupodiarou"/>
          <w:i/>
          <w:iCs/>
          <w:sz w:val="20"/>
          <w:szCs w:val="20"/>
        </w:rPr>
        <w:footnoteReference w:id="10"/>
      </w:r>
    </w:p>
    <w:p w14:paraId="0C5A04BF" w14:textId="77777777" w:rsidR="003F1987" w:rsidRDefault="003F1987" w:rsidP="00054647"/>
    <w:p w14:paraId="2B99A842" w14:textId="222DB089" w:rsidR="003F1987" w:rsidRPr="000F01E8" w:rsidRDefault="003F1987" w:rsidP="00054647">
      <w:r w:rsidRPr="000F01E8">
        <w:t xml:space="preserve">Keď sa pozrieme čisto na pomer ceny spotrebovaného paliva na 1 MWh vyrobenej elektriny (bez zahrnutia obnoviteľných zdrojov energie), tak najvýhodnejšie sa ukazuje jadro. Kým pri jadrovom palive je to menej ako 9 €/MWh, pri uhlí je to dvojnásobok a pri plyne takmer štvornásobok. V skratke, hoci je jadrové palivo náročné na výrobu, je veľmi výdatné </w:t>
      </w:r>
      <w:r w:rsidR="00F30DBD" w:rsidRPr="000F01E8">
        <w:t>(má</w:t>
      </w:r>
      <w:r w:rsidR="004F6834" w:rsidRPr="000F01E8">
        <w:t> vyššiu energetickú hustotu</w:t>
      </w:r>
      <w:r w:rsidR="00F30DBD" w:rsidRPr="000F01E8">
        <w:t>)</w:t>
      </w:r>
      <w:r w:rsidRPr="000F01E8">
        <w:t xml:space="preserve"> oproti fosílnym zdrojom.</w:t>
      </w:r>
    </w:p>
    <w:p w14:paraId="41F24053" w14:textId="77777777" w:rsidR="003F1987" w:rsidRPr="000F01E8" w:rsidRDefault="003F1987" w:rsidP="00054647"/>
    <w:p w14:paraId="4328C184" w14:textId="4DDA3B48" w:rsidR="00D065BA" w:rsidRPr="0051258C" w:rsidRDefault="00D065BA" w:rsidP="00054647">
      <w:pPr>
        <w:rPr>
          <w:i/>
          <w:iCs/>
        </w:rPr>
      </w:pPr>
      <w:r w:rsidRPr="000F01E8">
        <w:rPr>
          <w:i/>
          <w:iCs/>
        </w:rPr>
        <w:t xml:space="preserve">Graf </w:t>
      </w:r>
      <w:r w:rsidR="00B06314" w:rsidRPr="000F01E8">
        <w:rPr>
          <w:i/>
          <w:iCs/>
        </w:rPr>
        <w:t>7</w:t>
      </w:r>
      <w:r w:rsidR="0051258C" w:rsidRPr="000F01E8">
        <w:rPr>
          <w:i/>
          <w:iCs/>
        </w:rPr>
        <w:t>: Priemerná cena paliva v elektrárňach podľa typu paliva v prepočte na vyrobenú elektrinu v roku 2020 (€/MWh)</w:t>
      </w:r>
    </w:p>
    <w:p w14:paraId="399DAA5D" w14:textId="1540AE31" w:rsidR="009F7FBC" w:rsidRDefault="009F7FBC" w:rsidP="00054647">
      <w:r>
        <w:rPr>
          <w:noProof/>
          <w:lang w:eastAsia="sk-SK"/>
        </w:rPr>
        <w:drawing>
          <wp:inline distT="0" distB="0" distL="0" distR="0" wp14:anchorId="4A494E11" wp14:editId="06467741">
            <wp:extent cx="4580516" cy="2689412"/>
            <wp:effectExtent l="0" t="0" r="0" b="0"/>
            <wp:docPr id="664199949" name="Graf 1">
              <a:extLst xmlns:a="http://schemas.openxmlformats.org/drawingml/2006/main">
                <a:ext uri="{FF2B5EF4-FFF2-40B4-BE49-F238E27FC236}">
                  <a16:creationId xmlns:a16="http://schemas.microsoft.com/office/drawing/2014/main" id="{4EB57949-1980-CCDA-C7C4-705F2C425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E4186A" w14:textId="5CCB6558" w:rsidR="009F7FBC" w:rsidRPr="009F7FBC" w:rsidRDefault="009F7FBC" w:rsidP="00054647">
      <w:pPr>
        <w:rPr>
          <w:i/>
          <w:iCs/>
          <w:sz w:val="20"/>
          <w:szCs w:val="20"/>
        </w:rPr>
      </w:pPr>
      <w:r w:rsidRPr="009F7FBC">
        <w:rPr>
          <w:i/>
          <w:iCs/>
          <w:sz w:val="20"/>
          <w:szCs w:val="20"/>
        </w:rPr>
        <w:t>Zdroj</w:t>
      </w:r>
      <w:r>
        <w:rPr>
          <w:i/>
          <w:iCs/>
          <w:sz w:val="20"/>
          <w:szCs w:val="20"/>
        </w:rPr>
        <w:t xml:space="preserve">: </w:t>
      </w:r>
      <w:r w:rsidRPr="002861AA">
        <w:rPr>
          <w:i/>
          <w:iCs/>
          <w:sz w:val="20"/>
          <w:szCs w:val="20"/>
        </w:rPr>
        <w:t>IEA/NEA 2021</w:t>
      </w:r>
    </w:p>
    <w:p w14:paraId="72968486" w14:textId="05C8B81F" w:rsidR="00054647" w:rsidRPr="000F01E8" w:rsidRDefault="00054647" w:rsidP="00C833C4">
      <w:r>
        <w:lastRenderedPageBreak/>
        <w:t xml:space="preserve">Slovenské elektrárne sa dohodli s vládou v memorande na cene elektriny </w:t>
      </w:r>
      <w:r w:rsidR="002C0CBD">
        <w:t xml:space="preserve">ako komodity </w:t>
      </w:r>
      <w:r>
        <w:t xml:space="preserve">pre </w:t>
      </w:r>
      <w:r w:rsidRPr="000F01E8">
        <w:t xml:space="preserve">domácnosti na roky 2023-2024 na úrovni 61,2 €/MWh. Postupne by mala do roku 2027 rásť na 79,3 €/MWh. </w:t>
      </w:r>
      <w:r w:rsidR="004242AD" w:rsidRPr="000F01E8">
        <w:t xml:space="preserve">Na rok 2027 sú súčasné </w:t>
      </w:r>
      <w:proofErr w:type="spellStart"/>
      <w:r w:rsidR="004242AD" w:rsidRPr="000F01E8">
        <w:t>forwardové</w:t>
      </w:r>
      <w:proofErr w:type="spellEnd"/>
      <w:r w:rsidR="004242AD" w:rsidRPr="000F01E8">
        <w:t xml:space="preserve"> kontrakty (február 2024) na úrovni približne 70 €/MWh. </w:t>
      </w:r>
    </w:p>
    <w:p w14:paraId="69D35929" w14:textId="479B6F45" w:rsidR="002E451D" w:rsidRDefault="009D63D9" w:rsidP="00C833C4">
      <w:r w:rsidRPr="000F01E8">
        <w:t>Jadrové palivo (pri cene 6-8,</w:t>
      </w:r>
      <w:r w:rsidR="00B55021" w:rsidRPr="000F01E8">
        <w:t>8</w:t>
      </w:r>
      <w:r w:rsidRPr="000F01E8">
        <w:t xml:space="preserve"> €) teda tvorí pri súčasných cenách len zhruba 10 % z ceny ele</w:t>
      </w:r>
      <w:r w:rsidR="002C0CBD" w:rsidRPr="000F01E8">
        <w:t>k</w:t>
      </w:r>
      <w:r w:rsidRPr="000F01E8">
        <w:t>triny. Zároveň však musíme dodať, že cena elektriny je určená na základe takzvaných marginálnych nákladov najdrahšieho zdroja dodávajúceho elektrinu na trh. Tým, že jadro nie je marginálnym (najdrahším) zdrojom</w:t>
      </w:r>
      <w:r>
        <w:t>, rast cien paliva sa v cenách pre spotrebiteľa priamo neprejav</w:t>
      </w:r>
      <w:r w:rsidR="00632127">
        <w:t>uje.</w:t>
      </w:r>
    </w:p>
    <w:p w14:paraId="0E439A0D" w14:textId="49E963EA" w:rsidR="009D63D9" w:rsidRDefault="00B55021" w:rsidP="00C833C4">
      <w:r w:rsidRPr="00B63BC4">
        <w:t>Iné porovnanie uvádza Tomáš Vlček, ktorý uvádza, že jadrové palivo tvorí zhruba 26 % nákladov na údržbu a chod JE (Vlček 2016:80).</w:t>
      </w:r>
      <w:r w:rsidR="00567523">
        <w:t xml:space="preserve"> </w:t>
      </w:r>
    </w:p>
    <w:p w14:paraId="710CEDBE" w14:textId="77777777" w:rsidR="00B55021" w:rsidRDefault="00B55021" w:rsidP="00C833C4"/>
    <w:p w14:paraId="1366FF5F" w14:textId="215AB7B5" w:rsidR="00054647" w:rsidRPr="0072279E" w:rsidRDefault="00054647" w:rsidP="00054647">
      <w:r w:rsidRPr="0072279E">
        <w:t xml:space="preserve">Podľa Vladimíra </w:t>
      </w:r>
      <w:proofErr w:type="spellStart"/>
      <w:r w:rsidRPr="0072279E">
        <w:t>Slugeňa</w:t>
      </w:r>
      <w:proofErr w:type="spellEnd"/>
      <w:r w:rsidRPr="0072279E">
        <w:t>, predsedu Slovenskej nukleárnej spoločnosti, sa neoplatí stavať nová JE, ak nie je garantovaná výkupná cena elektriny 65 €/MWh, ďalší experti hovoria až o </w:t>
      </w:r>
      <w:r w:rsidR="0085594A" w:rsidRPr="0072279E">
        <w:br/>
      </w:r>
      <w:r w:rsidRPr="0072279E">
        <w:t>80 €/MWh (Slovenská nukleárna spoločnosť 2018).</w:t>
      </w:r>
    </w:p>
    <w:p w14:paraId="715F8832" w14:textId="0F85784E" w:rsidR="00054647" w:rsidRPr="00C54A11" w:rsidRDefault="00054647" w:rsidP="00054647">
      <w:r w:rsidRPr="0072279E">
        <w:t>Kým pred energetickou krízou to bolo pomerne vysoké číslo, tak pri súčasných cenách je pri hrubých prepočtoch už rozvoj jadrovej energetiky rentabilnejší.</w:t>
      </w:r>
      <w:r w:rsidR="0031670F" w:rsidRPr="0072279E">
        <w:t xml:space="preserve"> Ide len o približné porovnanie, keďže je potrebné zohľadniť spravidla predražujúcu</w:t>
      </w:r>
      <w:r w:rsidR="00632127">
        <w:t xml:space="preserve"> sa</w:t>
      </w:r>
      <w:r w:rsidR="0031670F" w:rsidRPr="0072279E">
        <w:t xml:space="preserve"> výstavbu JE a v dlhodobom horizonte plánovanú výstavbu hlbinného úložiska jadrového odpadu, ktorú nie je možné presne vyčísliť.</w:t>
      </w:r>
    </w:p>
    <w:p w14:paraId="78F8D834" w14:textId="352F8B36" w:rsidR="00054647" w:rsidRDefault="0072279E" w:rsidP="00054647">
      <w:r w:rsidRPr="00787AB2">
        <w:t xml:space="preserve">Existujú aj prepočty, podľa ktorých je skutočná cena jadrovej elektriny </w:t>
      </w:r>
      <w:r w:rsidR="00B011F2" w:rsidRPr="00787AB2">
        <w:t xml:space="preserve">vrátane nákladov na spracovanie odpadu </w:t>
      </w:r>
      <w:r w:rsidRPr="00787AB2">
        <w:t xml:space="preserve">výrazne vyššia. Podľa analýzy banky </w:t>
      </w:r>
      <w:proofErr w:type="spellStart"/>
      <w:r w:rsidRPr="00787AB2">
        <w:t>Lazard</w:t>
      </w:r>
      <w:proofErr w:type="spellEnd"/>
      <w:r w:rsidRPr="00787AB2">
        <w:t xml:space="preserve"> z roku 2021</w:t>
      </w:r>
      <w:r w:rsidR="00013AE9" w:rsidRPr="00787AB2">
        <w:t xml:space="preserve"> v </w:t>
      </w:r>
      <w:proofErr w:type="spellStart"/>
      <w:r w:rsidR="00013AE9" w:rsidRPr="00787AB2">
        <w:t>World</w:t>
      </w:r>
      <w:proofErr w:type="spellEnd"/>
      <w:r w:rsidR="00013AE9" w:rsidRPr="00787AB2">
        <w:t xml:space="preserve"> </w:t>
      </w:r>
      <w:proofErr w:type="spellStart"/>
      <w:r w:rsidR="00013AE9" w:rsidRPr="00787AB2">
        <w:t>Nuclear</w:t>
      </w:r>
      <w:proofErr w:type="spellEnd"/>
      <w:r w:rsidR="00013AE9" w:rsidRPr="00787AB2">
        <w:t xml:space="preserve"> Industry Status Report 2022</w:t>
      </w:r>
      <w:r w:rsidRPr="00787AB2">
        <w:t xml:space="preserve"> cena elektriny z jadra dlhodobo stúpa a dosahuje v prepočte úroveň okolo 180 €/MWh. </w:t>
      </w:r>
      <w:r w:rsidR="00632127">
        <w:t>O</w:t>
      </w:r>
      <w:r w:rsidRPr="00787AB2">
        <w:t>bnoviteľné zdroje</w:t>
      </w:r>
      <w:r w:rsidR="00632127">
        <w:t xml:space="preserve"> oproti tomu</w:t>
      </w:r>
      <w:r w:rsidRPr="00787AB2">
        <w:t xml:space="preserve"> vyrábajú elektrinu čoraz lacnejšie (</w:t>
      </w:r>
      <w:r w:rsidR="00CB5092" w:rsidRPr="00787AB2">
        <w:t>Schneider</w:t>
      </w:r>
      <w:r w:rsidR="00013AE9" w:rsidRPr="00787AB2">
        <w:t xml:space="preserve">, </w:t>
      </w:r>
      <w:proofErr w:type="spellStart"/>
      <w:r w:rsidR="00013AE9" w:rsidRPr="00787AB2">
        <w:t>Froggatt</w:t>
      </w:r>
      <w:proofErr w:type="spellEnd"/>
      <w:r w:rsidR="00013AE9" w:rsidRPr="00787AB2">
        <w:t xml:space="preserve"> 2022:</w:t>
      </w:r>
      <w:r w:rsidRPr="00787AB2">
        <w:t>280).</w:t>
      </w:r>
    </w:p>
    <w:p w14:paraId="2DFCE7F9" w14:textId="13B5D487" w:rsidR="00EA6741" w:rsidRPr="00EA6741" w:rsidRDefault="00EA6741" w:rsidP="00054647">
      <w:r>
        <w:t>Ďalšou pomôckou sú výpočty OECD, ktorá uvádza ceny elektriny v podobe v</w:t>
      </w:r>
      <w:r w:rsidRPr="00EA6741">
        <w:t>yrovnan</w:t>
      </w:r>
      <w:r>
        <w:t>ých</w:t>
      </w:r>
      <w:r w:rsidRPr="00EA6741">
        <w:t xml:space="preserve"> náklad</w:t>
      </w:r>
      <w:r>
        <w:t>ov</w:t>
      </w:r>
      <w:r w:rsidRPr="00EA6741">
        <w:t xml:space="preserve"> na elektrinu (LCOE)</w:t>
      </w:r>
      <w:r w:rsidR="00844A67">
        <w:t xml:space="preserve">, ktoré vyjadrujú </w:t>
      </w:r>
      <w:r w:rsidR="00844A67" w:rsidRPr="00844A67">
        <w:t>pr</w:t>
      </w:r>
      <w:r w:rsidR="00844A67">
        <w:t>ie</w:t>
      </w:r>
      <w:r w:rsidR="00844A67" w:rsidRPr="00844A67">
        <w:t>m</w:t>
      </w:r>
      <w:r w:rsidR="00844A67">
        <w:t xml:space="preserve">erné </w:t>
      </w:r>
      <w:r w:rsidR="00844A67" w:rsidRPr="00844A67">
        <w:t>čist</w:t>
      </w:r>
      <w:r w:rsidR="00844A67">
        <w:t>é</w:t>
      </w:r>
      <w:r w:rsidR="00844A67" w:rsidRPr="00844A67">
        <w:t xml:space="preserve"> náklad</w:t>
      </w:r>
      <w:r w:rsidR="00844A67">
        <w:t xml:space="preserve">y </w:t>
      </w:r>
      <w:r w:rsidR="00844A67" w:rsidRPr="00844A67">
        <w:t>na výrobu elekt</w:t>
      </w:r>
      <w:r w:rsidR="00844A67">
        <w:t>r</w:t>
      </w:r>
      <w:r w:rsidR="00844A67" w:rsidRPr="00844A67">
        <w:t>iny pr</w:t>
      </w:r>
      <w:r w:rsidR="00844A67">
        <w:t>e</w:t>
      </w:r>
      <w:r w:rsidR="00844A67" w:rsidRPr="00844A67">
        <w:t xml:space="preserve"> výrobc</w:t>
      </w:r>
      <w:r w:rsidR="00844A67">
        <w:t>u</w:t>
      </w:r>
      <w:r w:rsidR="00844A67" w:rsidRPr="00844A67">
        <w:t xml:space="preserve"> po</w:t>
      </w:r>
      <w:r w:rsidR="00844A67">
        <w:t>čas</w:t>
      </w:r>
      <w:r w:rsidR="00844A67" w:rsidRPr="00844A67">
        <w:t xml:space="preserve"> životnosti</w:t>
      </w:r>
      <w:r w:rsidR="00844A67">
        <w:t xml:space="preserve"> elektrárne</w:t>
      </w:r>
      <w:r w:rsidR="00844A67" w:rsidRPr="00844A67">
        <w:t xml:space="preserve">. </w:t>
      </w:r>
      <w:r w:rsidR="00844A67" w:rsidRPr="005F74F5">
        <w:t>Pri využití kapacity slovenských reaktorov na 85 % vychádza cena v prepočte 53-134 €/MWh</w:t>
      </w:r>
      <w:r w:rsidR="00B95514" w:rsidRPr="005F74F5">
        <w:t>.</w:t>
      </w:r>
      <w:r w:rsidR="00B95514" w:rsidRPr="005F74F5">
        <w:rPr>
          <w:rStyle w:val="Odkaznapoznmkupodiarou"/>
        </w:rPr>
        <w:footnoteReference w:id="11"/>
      </w:r>
      <w:r w:rsidR="00567523">
        <w:t xml:space="preserve"> </w:t>
      </w:r>
    </w:p>
    <w:p w14:paraId="54D4FC65" w14:textId="77777777" w:rsidR="00CB5092" w:rsidRDefault="00CB5092" w:rsidP="00054647">
      <w:pPr>
        <w:rPr>
          <w:color w:val="FF0000"/>
        </w:rPr>
      </w:pPr>
    </w:p>
    <w:p w14:paraId="4DFE38AA" w14:textId="2FCBE74E" w:rsidR="000F01E8" w:rsidRPr="000F01E8" w:rsidRDefault="00054647" w:rsidP="007F7FFE">
      <w:pPr>
        <w:pStyle w:val="Nadpis3"/>
      </w:pPr>
      <w:bookmarkStart w:id="11" w:name="_Toc160539348"/>
      <w:r>
        <w:t>Ďa</w:t>
      </w:r>
      <w:r w:rsidRPr="005F3243">
        <w:rPr>
          <w:rStyle w:val="Nadpis3Char"/>
        </w:rPr>
        <w:t>lšie faktory</w:t>
      </w:r>
      <w:bookmarkEnd w:id="11"/>
      <w:r w:rsidR="007F7FFE">
        <w:rPr>
          <w:rStyle w:val="Nadpis3Char"/>
        </w:rPr>
        <w:tab/>
      </w:r>
      <w:r>
        <w:t xml:space="preserve"> </w:t>
      </w:r>
      <w:r w:rsidR="007F7FFE">
        <w:br/>
      </w:r>
    </w:p>
    <w:p w14:paraId="5F806528" w14:textId="5D803BFE" w:rsidR="00054647" w:rsidRDefault="00054647" w:rsidP="00054647">
      <w:r>
        <w:t xml:space="preserve">Z hľadiska logistiky je okrem </w:t>
      </w:r>
      <w:proofErr w:type="spellStart"/>
      <w:r>
        <w:t>TVELu</w:t>
      </w:r>
      <w:proofErr w:type="spellEnd"/>
      <w:r>
        <w:t xml:space="preserve"> podľa SEAS certifikovaný európsky výrobca americkej firmy (</w:t>
      </w:r>
      <w:proofErr w:type="spellStart"/>
      <w:r w:rsidRPr="007D2A76">
        <w:t>Westinghouse</w:t>
      </w:r>
      <w:proofErr w:type="spellEnd"/>
      <w:r w:rsidRPr="007D2A76">
        <w:t xml:space="preserve"> Electric </w:t>
      </w:r>
      <w:proofErr w:type="spellStart"/>
      <w:r w:rsidRPr="007D2A76">
        <w:t>Sweden</w:t>
      </w:r>
      <w:proofErr w:type="spellEnd"/>
      <w:r w:rsidRPr="007D2A76">
        <w:t xml:space="preserve"> AB, ENUSA</w:t>
      </w:r>
      <w:r>
        <w:t>)</w:t>
      </w:r>
      <w:r w:rsidR="00624120">
        <w:t xml:space="preserve"> alebo európsky výrobca </w:t>
      </w:r>
      <w:proofErr w:type="spellStart"/>
      <w:r w:rsidR="00624120">
        <w:t>Framatome</w:t>
      </w:r>
      <w:proofErr w:type="spellEnd"/>
      <w:r w:rsidR="00624120">
        <w:t>, ktorý však ešte palivo nemá vyvinuté.</w:t>
      </w:r>
    </w:p>
    <w:p w14:paraId="5BB5A8D7" w14:textId="77777777" w:rsidR="00054647" w:rsidRPr="002F341F" w:rsidRDefault="00054647" w:rsidP="00054647">
      <w:r w:rsidRPr="0085594A">
        <w:rPr>
          <w:i/>
          <w:iCs/>
        </w:rPr>
        <w:t>„Dôležité je, aby sa dodávateľ neposudzoval len podľa ceny, ako tomu bolo v minulosti. I keď je jadro považované za domáci zdroj (a tento pohľad sa mení len postupne), v prípade paliva sa musíme spoľahnúť na dôveryhodného partnera a spojenca. Takže je potrebné brať do úvahy všetky aspekty: cenu, technické parametre (bezpečnosť prevádzky), spoľahlivosť dodávateľa, ale aj geopolitický rozmer,“</w:t>
      </w:r>
      <w:r w:rsidRPr="002F341F">
        <w:t xml:space="preserve"> uviedla Veronika Oravcová.</w:t>
      </w:r>
    </w:p>
    <w:p w14:paraId="631B1CDD" w14:textId="3D0CCC9B" w:rsidR="00054647" w:rsidRPr="000F01E8" w:rsidRDefault="00054647" w:rsidP="00054647">
      <w:r>
        <w:t xml:space="preserve">Tomáš Vlček a Andrej </w:t>
      </w:r>
      <w:proofErr w:type="spellStart"/>
      <w:r w:rsidRPr="000F01E8">
        <w:t>Žiarovský</w:t>
      </w:r>
      <w:proofErr w:type="spellEnd"/>
      <w:r w:rsidRPr="000F01E8">
        <w:t xml:space="preserve"> sa zhodli v tom, že </w:t>
      </w:r>
      <w:proofErr w:type="spellStart"/>
      <w:r w:rsidRPr="000F01E8">
        <w:t>Westinghouse</w:t>
      </w:r>
      <w:proofErr w:type="spellEnd"/>
      <w:r w:rsidRPr="000F01E8">
        <w:t xml:space="preserve"> by mohol byť z hľadiska energetickej bezpečnosti a čiastočne aj cenovo najvýhodnejší. </w:t>
      </w:r>
      <w:r w:rsidRPr="000F01E8">
        <w:rPr>
          <w:i/>
          <w:iCs/>
        </w:rPr>
        <w:t xml:space="preserve">„Oproti ruskému palivu by ani </w:t>
      </w:r>
      <w:r w:rsidRPr="000F01E8">
        <w:rPr>
          <w:i/>
          <w:iCs/>
        </w:rPr>
        <w:lastRenderedPageBreak/>
        <w:t>nemusel byť výrazne drahší, nasvedčujú tomu dáta z Ukrajiny, ktoré sa však týkajú sektora VVER-1000,“</w:t>
      </w:r>
      <w:r w:rsidRPr="000F01E8">
        <w:t xml:space="preserve"> uvádza Vlček. Odvrátenou stranou amerického dodávateľa sú minimálne prevádzkové skúsenosti s palivom do reaktorov typu VVER-440</w:t>
      </w:r>
      <w:r w:rsidR="0085594A" w:rsidRPr="000F01E8">
        <w:t xml:space="preserve">. </w:t>
      </w:r>
      <w:r w:rsidR="00F86492" w:rsidRPr="000F01E8">
        <w:t xml:space="preserve"> </w:t>
      </w:r>
      <w:r w:rsidR="0085594A" w:rsidRPr="000F01E8">
        <w:t>Prvýkrát sa nové palivo použilo v reaktor</w:t>
      </w:r>
      <w:r w:rsidR="00C771D6" w:rsidRPr="000F01E8">
        <w:t>e</w:t>
      </w:r>
      <w:r w:rsidR="0085594A" w:rsidRPr="000F01E8">
        <w:t xml:space="preserve"> typu VVER-440 v septembri 2023 na Ukrajine</w:t>
      </w:r>
      <w:r w:rsidR="00577C44" w:rsidRPr="000F01E8">
        <w:t xml:space="preserve"> (</w:t>
      </w:r>
      <w:proofErr w:type="spellStart"/>
      <w:r w:rsidR="00577C44" w:rsidRPr="000F01E8">
        <w:t>World</w:t>
      </w:r>
      <w:proofErr w:type="spellEnd"/>
      <w:r w:rsidR="00577C44" w:rsidRPr="000F01E8">
        <w:t xml:space="preserve"> </w:t>
      </w:r>
      <w:proofErr w:type="spellStart"/>
      <w:r w:rsidR="00577C44" w:rsidRPr="000F01E8">
        <w:t>Nuclear</w:t>
      </w:r>
      <w:proofErr w:type="spellEnd"/>
      <w:r w:rsidR="00577C44" w:rsidRPr="000F01E8">
        <w:t xml:space="preserve"> News 2023b). </w:t>
      </w:r>
      <w:r w:rsidR="0085594A" w:rsidRPr="000F01E8">
        <w:t xml:space="preserve">Budúci </w:t>
      </w:r>
      <w:r w:rsidR="00C771D6" w:rsidRPr="000F01E8">
        <w:t xml:space="preserve">rok </w:t>
      </w:r>
      <w:r w:rsidR="0085594A" w:rsidRPr="000F01E8">
        <w:t xml:space="preserve">by mali palivo zavážať aj </w:t>
      </w:r>
      <w:r w:rsidR="00C771D6" w:rsidRPr="000F01E8">
        <w:t xml:space="preserve">do </w:t>
      </w:r>
      <w:r w:rsidR="0085594A" w:rsidRPr="000F01E8">
        <w:t xml:space="preserve">českej JE </w:t>
      </w:r>
      <w:proofErr w:type="spellStart"/>
      <w:r w:rsidR="0085594A" w:rsidRPr="000F01E8">
        <w:t>Dukovany</w:t>
      </w:r>
      <w:proofErr w:type="spellEnd"/>
      <w:r w:rsidR="0085594A" w:rsidRPr="000F01E8">
        <w:t>.</w:t>
      </w:r>
    </w:p>
    <w:p w14:paraId="222F458B" w14:textId="77777777" w:rsidR="00054647" w:rsidRPr="000F01E8" w:rsidRDefault="00054647" w:rsidP="00054647">
      <w:r w:rsidRPr="000F01E8">
        <w:t xml:space="preserve">Vzhľadom na vyjadrenia odborníkov, nízky podiel paliva na cene vyrobenej elektriny v JE a pravdepodobne nie veľký cenový rozdiel medzi dodávkami od </w:t>
      </w:r>
      <w:proofErr w:type="spellStart"/>
      <w:r w:rsidRPr="000F01E8">
        <w:t>TVELu</w:t>
      </w:r>
      <w:proofErr w:type="spellEnd"/>
      <w:r w:rsidRPr="000F01E8">
        <w:t xml:space="preserve"> a od </w:t>
      </w:r>
      <w:proofErr w:type="spellStart"/>
      <w:r w:rsidRPr="000F01E8">
        <w:t>Westinghouse</w:t>
      </w:r>
      <w:proofErr w:type="spellEnd"/>
      <w:r w:rsidRPr="000F01E8">
        <w:t xml:space="preserve"> teda otázka diverzifikácie dodávok nie je primárne ekonomická, ale skôr bezpečnostná (z hľadiska stability dodávok) a geopolitická.</w:t>
      </w:r>
    </w:p>
    <w:p w14:paraId="0A8BB79F" w14:textId="77777777" w:rsidR="00054647" w:rsidRDefault="00054647" w:rsidP="00054647">
      <w:r w:rsidRPr="000F01E8">
        <w:t xml:space="preserve">IEA definuje energetickú bezpečnosť ako </w:t>
      </w:r>
      <w:r w:rsidRPr="000F01E8">
        <w:rPr>
          <w:i/>
          <w:iCs/>
        </w:rPr>
        <w:t>„neprerušovanú dostupnosť zdrojov energie za prijateľnú cenu“</w:t>
      </w:r>
      <w:r w:rsidRPr="000F01E8">
        <w:t xml:space="preserve"> (IEA). Klasická definícia pozostáva zo 4 aspektov: fyzická existencia zdroja (</w:t>
      </w:r>
      <w:proofErr w:type="spellStart"/>
      <w:r w:rsidRPr="000F01E8">
        <w:t>availability</w:t>
      </w:r>
      <w:proofErr w:type="spellEnd"/>
      <w:r w:rsidRPr="000F01E8">
        <w:t>), dostupnosť zdroja energie (</w:t>
      </w:r>
      <w:proofErr w:type="spellStart"/>
      <w:r w:rsidRPr="000F01E8">
        <w:t>accessibility</w:t>
      </w:r>
      <w:proofErr w:type="spellEnd"/>
      <w:r w:rsidRPr="000F01E8">
        <w:t>), environmentálna prijateľnosť (</w:t>
      </w:r>
      <w:proofErr w:type="spellStart"/>
      <w:r w:rsidRPr="000F01E8">
        <w:t>acceptability</w:t>
      </w:r>
      <w:proofErr w:type="spellEnd"/>
      <w:r w:rsidRPr="000F01E8">
        <w:t>) a cena (</w:t>
      </w:r>
      <w:proofErr w:type="spellStart"/>
      <w:r w:rsidRPr="000F01E8">
        <w:t>affordability</w:t>
      </w:r>
      <w:proofErr w:type="spellEnd"/>
      <w:r w:rsidRPr="000F01E8">
        <w:t>).</w:t>
      </w:r>
      <w:r w:rsidRPr="000F01E8">
        <w:rPr>
          <w:rStyle w:val="Odkaznapoznmkupodiarou"/>
        </w:rPr>
        <w:footnoteReference w:id="12"/>
      </w:r>
      <w:r>
        <w:t xml:space="preserve"> </w:t>
      </w:r>
    </w:p>
    <w:p w14:paraId="2D10053C" w14:textId="5478BB5E" w:rsidR="00054647" w:rsidRDefault="00054647" w:rsidP="00054647">
      <w:pPr>
        <w:rPr>
          <w:rFonts w:cstheme="minorHAnsi"/>
        </w:rPr>
      </w:pPr>
      <w:r>
        <w:t xml:space="preserve">V krátkosti sa ešte pozrime </w:t>
      </w:r>
      <w:r w:rsidR="00EF50FA">
        <w:t xml:space="preserve">na </w:t>
      </w:r>
      <w:r>
        <w:t>dostupné zdroje jadrového paliva. Najviac uránovej rudy (s obsahom uránu zhruba 0,5</w:t>
      </w:r>
      <w:r w:rsidR="00567523">
        <w:t xml:space="preserve"> </w:t>
      </w:r>
      <w:r>
        <w:t>%) sa vyťaží a spracuje v Kazachstane. Mechanickou a chemickou úpravou sa získa uránový koncentrát (</w:t>
      </w:r>
      <w:r w:rsidRPr="00FF2157">
        <w:rPr>
          <w:rFonts w:cstheme="minorHAnsi"/>
        </w:rPr>
        <w:t xml:space="preserve">oxid uránu </w:t>
      </w:r>
      <w:r w:rsidRPr="00FF2157">
        <w:rPr>
          <w:rFonts w:cstheme="minorHAnsi"/>
          <w:color w:val="202122"/>
          <w:shd w:val="clear" w:color="auto" w:fill="FFFFFF"/>
        </w:rPr>
        <w:t>U</w:t>
      </w:r>
      <w:r w:rsidRPr="00FF2157">
        <w:rPr>
          <w:rFonts w:cstheme="minorHAnsi"/>
          <w:color w:val="202122"/>
          <w:shd w:val="clear" w:color="auto" w:fill="FFFFFF"/>
          <w:vertAlign w:val="subscript"/>
        </w:rPr>
        <w:t>3</w:t>
      </w:r>
      <w:r w:rsidRPr="00FF2157">
        <w:rPr>
          <w:rFonts w:cstheme="minorHAnsi"/>
          <w:color w:val="202122"/>
          <w:shd w:val="clear" w:color="auto" w:fill="FFFFFF"/>
        </w:rPr>
        <w:t>O</w:t>
      </w:r>
      <w:r w:rsidRPr="00FF2157">
        <w:rPr>
          <w:rFonts w:cstheme="minorHAnsi"/>
          <w:color w:val="202122"/>
          <w:shd w:val="clear" w:color="auto" w:fill="FFFFFF"/>
          <w:vertAlign w:val="subscript"/>
        </w:rPr>
        <w:t>8</w:t>
      </w:r>
      <w:r>
        <w:rPr>
          <w:rFonts w:cstheme="minorHAnsi"/>
        </w:rPr>
        <w:t xml:space="preserve">), takzvaný žltý prášok, ktorý obsahuje zhruba 60-85 % uránu. Koncentrát obsahuje len zhruba 0,7 % potrebného rádioaktívneho izotopu </w:t>
      </w:r>
      <w:r w:rsidRPr="00272C55">
        <w:rPr>
          <w:rFonts w:cstheme="minorHAnsi"/>
          <w:vertAlign w:val="superscript"/>
        </w:rPr>
        <w:t>235</w:t>
      </w:r>
      <w:r w:rsidRPr="00272C55">
        <w:rPr>
          <w:rFonts w:cstheme="minorHAnsi"/>
        </w:rPr>
        <w:t>U</w:t>
      </w:r>
      <w:r>
        <w:rPr>
          <w:rFonts w:cstheme="minorHAnsi"/>
        </w:rPr>
        <w:t>, ďalším krokom je obohacovanie uránu, čím sa zvyšuje podiel izotopu na 3 a viac percent v závislosti od typu reaktora.</w:t>
      </w:r>
    </w:p>
    <w:p w14:paraId="2D68B5C3" w14:textId="77777777" w:rsidR="00D065BA" w:rsidRDefault="00D065BA" w:rsidP="00054647">
      <w:pPr>
        <w:rPr>
          <w:rFonts w:cstheme="minorHAnsi"/>
        </w:rPr>
      </w:pPr>
    </w:p>
    <w:p w14:paraId="37BF0248" w14:textId="2F123911" w:rsidR="00D065BA" w:rsidRPr="0051258C" w:rsidRDefault="00D065BA" w:rsidP="00054647">
      <w:pPr>
        <w:rPr>
          <w:rFonts w:cstheme="minorHAnsi"/>
          <w:i/>
          <w:iCs/>
        </w:rPr>
      </w:pPr>
      <w:r w:rsidRPr="0051258C">
        <w:rPr>
          <w:rFonts w:cstheme="minorHAnsi"/>
          <w:i/>
          <w:iCs/>
        </w:rPr>
        <w:t xml:space="preserve">Graf </w:t>
      </w:r>
      <w:r w:rsidR="00B06314">
        <w:rPr>
          <w:rFonts w:cstheme="minorHAnsi"/>
          <w:i/>
          <w:iCs/>
        </w:rPr>
        <w:t>8</w:t>
      </w:r>
      <w:r w:rsidR="0051258C">
        <w:rPr>
          <w:rFonts w:cstheme="minorHAnsi"/>
          <w:i/>
          <w:iCs/>
        </w:rPr>
        <w:t xml:space="preserve">: </w:t>
      </w:r>
      <w:r w:rsidR="0051258C" w:rsidRPr="0051258C">
        <w:rPr>
          <w:rFonts w:cstheme="minorHAnsi"/>
          <w:i/>
          <w:iCs/>
        </w:rPr>
        <w:t xml:space="preserve">Ťažba a produkcia uránu (čistý urán v tonách)   </w:t>
      </w:r>
    </w:p>
    <w:p w14:paraId="5AA5AAA8" w14:textId="055AB6C4" w:rsidR="00054647" w:rsidRPr="005353F0" w:rsidRDefault="00054647" w:rsidP="00054647">
      <w:pPr>
        <w:rPr>
          <w:rFonts w:cstheme="minorHAnsi"/>
          <w:i/>
          <w:iCs/>
        </w:rPr>
      </w:pPr>
      <w:r>
        <w:rPr>
          <w:noProof/>
          <w:lang w:eastAsia="sk-SK"/>
        </w:rPr>
        <w:drawing>
          <wp:inline distT="0" distB="0" distL="0" distR="0" wp14:anchorId="52203608" wp14:editId="4FE6F622">
            <wp:extent cx="4572000" cy="2731770"/>
            <wp:effectExtent l="0" t="0" r="0" b="0"/>
            <wp:docPr id="927247166" name="Graf 1">
              <a:extLst xmlns:a="http://schemas.openxmlformats.org/drawingml/2006/main">
                <a:ext uri="{FF2B5EF4-FFF2-40B4-BE49-F238E27FC236}">
                  <a16:creationId xmlns:a16="http://schemas.microsoft.com/office/drawing/2014/main" id="{00625D4E-1B1B-C4A1-CDDD-2B5A48612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6C02F6">
        <w:rPr>
          <w:rFonts w:cstheme="minorHAnsi"/>
        </w:rPr>
        <w:br/>
      </w:r>
      <w:r w:rsidR="006C02F6" w:rsidRPr="005353F0">
        <w:rPr>
          <w:rFonts w:cstheme="minorHAnsi"/>
          <w:i/>
          <w:iCs/>
          <w:sz w:val="20"/>
          <w:szCs w:val="20"/>
        </w:rPr>
        <w:t xml:space="preserve">Zdroj: </w:t>
      </w:r>
      <w:proofErr w:type="spellStart"/>
      <w:r w:rsidR="006C02F6" w:rsidRPr="005353F0">
        <w:rPr>
          <w:rFonts w:cstheme="minorHAnsi"/>
          <w:i/>
          <w:iCs/>
          <w:sz w:val="20"/>
          <w:szCs w:val="20"/>
        </w:rPr>
        <w:t>World</w:t>
      </w:r>
      <w:proofErr w:type="spellEnd"/>
      <w:r w:rsidR="006C02F6" w:rsidRPr="005353F0">
        <w:rPr>
          <w:rFonts w:cstheme="minorHAnsi"/>
          <w:i/>
          <w:iCs/>
          <w:sz w:val="20"/>
          <w:szCs w:val="20"/>
        </w:rPr>
        <w:t xml:space="preserve"> </w:t>
      </w:r>
      <w:proofErr w:type="spellStart"/>
      <w:r w:rsidR="006C02F6" w:rsidRPr="005353F0">
        <w:rPr>
          <w:rFonts w:cstheme="minorHAnsi"/>
          <w:i/>
          <w:iCs/>
          <w:sz w:val="20"/>
          <w:szCs w:val="20"/>
        </w:rPr>
        <w:t>Nuclear</w:t>
      </w:r>
      <w:proofErr w:type="spellEnd"/>
      <w:r w:rsidR="006C02F6" w:rsidRPr="005353F0">
        <w:rPr>
          <w:rFonts w:cstheme="minorHAnsi"/>
          <w:i/>
          <w:iCs/>
          <w:sz w:val="20"/>
          <w:szCs w:val="20"/>
        </w:rPr>
        <w:t xml:space="preserve"> Association 2023, spracovanie ISA</w:t>
      </w:r>
    </w:p>
    <w:p w14:paraId="40FBDE0E" w14:textId="239B9DB7" w:rsidR="004B469B" w:rsidRDefault="006C02F6" w:rsidP="00054647">
      <w:r w:rsidRPr="005353F0">
        <w:rPr>
          <w:i/>
          <w:iCs/>
        </w:rPr>
        <w:br/>
      </w:r>
      <w:r w:rsidR="00054647">
        <w:t xml:space="preserve">Najväčším a najlacnejším dodávateľom obohateného uránu je Rusko. V roku 2020 mal </w:t>
      </w:r>
      <w:proofErr w:type="spellStart"/>
      <w:r w:rsidR="00054647">
        <w:t>Rosatom</w:t>
      </w:r>
      <w:proofErr w:type="spellEnd"/>
      <w:r w:rsidR="00054647">
        <w:t xml:space="preserve"> podiel na trhu 46 %. </w:t>
      </w:r>
    </w:p>
    <w:p w14:paraId="264B178F" w14:textId="77777777" w:rsidR="000F01E8" w:rsidRDefault="000F01E8" w:rsidP="00054647"/>
    <w:p w14:paraId="41553763" w14:textId="77777777" w:rsidR="00567523" w:rsidRDefault="00567523">
      <w:pPr>
        <w:jc w:val="left"/>
        <w:rPr>
          <w:i/>
          <w:iCs/>
        </w:rPr>
      </w:pPr>
      <w:r>
        <w:rPr>
          <w:i/>
          <w:iCs/>
        </w:rPr>
        <w:br w:type="page"/>
      </w:r>
    </w:p>
    <w:p w14:paraId="5D067DAD" w14:textId="64E50748" w:rsidR="00D065BA" w:rsidRPr="0051258C" w:rsidRDefault="00D065BA" w:rsidP="00054647">
      <w:pPr>
        <w:rPr>
          <w:i/>
          <w:iCs/>
        </w:rPr>
      </w:pPr>
      <w:r w:rsidRPr="0051258C">
        <w:rPr>
          <w:i/>
          <w:iCs/>
        </w:rPr>
        <w:lastRenderedPageBreak/>
        <w:t xml:space="preserve">Graf </w:t>
      </w:r>
      <w:r w:rsidR="00B06314">
        <w:rPr>
          <w:i/>
          <w:iCs/>
        </w:rPr>
        <w:t>9</w:t>
      </w:r>
      <w:r w:rsidR="0051258C">
        <w:rPr>
          <w:i/>
          <w:iCs/>
        </w:rPr>
        <w:t xml:space="preserve">: </w:t>
      </w:r>
      <w:r w:rsidR="0051258C" w:rsidRPr="0051258C">
        <w:rPr>
          <w:i/>
          <w:iCs/>
        </w:rPr>
        <w:t xml:space="preserve">Kapacita komerčných zariadení na obohacovanie uránu, rok 2020  </w:t>
      </w:r>
    </w:p>
    <w:p w14:paraId="717076E6" w14:textId="127032F1" w:rsidR="00054647" w:rsidRDefault="00054647" w:rsidP="00054647">
      <w:r>
        <w:rPr>
          <w:noProof/>
          <w:lang w:eastAsia="sk-SK"/>
        </w:rPr>
        <w:drawing>
          <wp:inline distT="0" distB="0" distL="0" distR="0" wp14:anchorId="11B5B8C1" wp14:editId="1E878430">
            <wp:extent cx="4536141" cy="2716082"/>
            <wp:effectExtent l="0" t="0" r="0" b="8255"/>
            <wp:docPr id="865428409" name="Graf 1">
              <a:extLst xmlns:a="http://schemas.openxmlformats.org/drawingml/2006/main">
                <a:ext uri="{FF2B5EF4-FFF2-40B4-BE49-F238E27FC236}">
                  <a16:creationId xmlns:a16="http://schemas.microsoft.com/office/drawing/2014/main" id="{DA359A04-AA81-BD62-A0AF-3E2C616858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t xml:space="preserve"> </w:t>
      </w:r>
      <w:r w:rsidR="006C02F6">
        <w:br/>
      </w:r>
      <w:r w:rsidR="006C02F6" w:rsidRPr="00977CA8">
        <w:rPr>
          <w:rFonts w:cstheme="minorHAnsi"/>
          <w:i/>
          <w:iCs/>
          <w:sz w:val="20"/>
          <w:szCs w:val="20"/>
        </w:rPr>
        <w:t xml:space="preserve">Zdroj: </w:t>
      </w:r>
      <w:proofErr w:type="spellStart"/>
      <w:r w:rsidR="006C02F6" w:rsidRPr="00977CA8">
        <w:rPr>
          <w:rFonts w:cstheme="minorHAnsi"/>
          <w:i/>
          <w:iCs/>
          <w:sz w:val="20"/>
          <w:szCs w:val="20"/>
        </w:rPr>
        <w:t>Euratom</w:t>
      </w:r>
      <w:proofErr w:type="spellEnd"/>
      <w:r w:rsidR="006C02F6" w:rsidRPr="00977CA8">
        <w:rPr>
          <w:rFonts w:cstheme="minorHAnsi"/>
          <w:i/>
          <w:iCs/>
          <w:sz w:val="20"/>
          <w:szCs w:val="20"/>
        </w:rPr>
        <w:t xml:space="preserve"> </w:t>
      </w:r>
      <w:proofErr w:type="spellStart"/>
      <w:r w:rsidR="006C02F6" w:rsidRPr="00977CA8">
        <w:rPr>
          <w:rFonts w:cstheme="minorHAnsi"/>
          <w:i/>
          <w:iCs/>
          <w:sz w:val="20"/>
          <w:szCs w:val="20"/>
        </w:rPr>
        <w:t>Supply</w:t>
      </w:r>
      <w:proofErr w:type="spellEnd"/>
      <w:r w:rsidR="006C02F6" w:rsidRPr="00977CA8">
        <w:rPr>
          <w:rFonts w:cstheme="minorHAnsi"/>
          <w:i/>
          <w:iCs/>
          <w:sz w:val="20"/>
          <w:szCs w:val="20"/>
        </w:rPr>
        <w:t xml:space="preserve"> </w:t>
      </w:r>
      <w:proofErr w:type="spellStart"/>
      <w:r w:rsidR="006C02F6" w:rsidRPr="00977CA8">
        <w:rPr>
          <w:rFonts w:cstheme="minorHAnsi"/>
          <w:i/>
          <w:iCs/>
          <w:sz w:val="20"/>
          <w:szCs w:val="20"/>
        </w:rPr>
        <w:t>Agency</w:t>
      </w:r>
      <w:proofErr w:type="spellEnd"/>
      <w:r w:rsidR="006C02F6" w:rsidRPr="00977CA8">
        <w:rPr>
          <w:rFonts w:cstheme="minorHAnsi"/>
          <w:i/>
          <w:iCs/>
          <w:sz w:val="20"/>
          <w:szCs w:val="20"/>
        </w:rPr>
        <w:t xml:space="preserve"> 2022, spracovanie ISA</w:t>
      </w:r>
      <w:r w:rsidR="0093205A" w:rsidRPr="00977CA8">
        <w:rPr>
          <w:rStyle w:val="Odkaznapoznmkupodiarou"/>
          <w:rFonts w:cstheme="minorHAnsi"/>
          <w:i/>
          <w:iCs/>
          <w:sz w:val="20"/>
          <w:szCs w:val="20"/>
        </w:rPr>
        <w:footnoteReference w:id="13"/>
      </w:r>
    </w:p>
    <w:p w14:paraId="589709AF" w14:textId="77777777" w:rsidR="003807C6" w:rsidRDefault="003807C6" w:rsidP="00054647">
      <w:pPr>
        <w:rPr>
          <w:lang w:eastAsia="sk-SK"/>
        </w:rPr>
      </w:pPr>
    </w:p>
    <w:p w14:paraId="3F6EBC22" w14:textId="5F1D1AEC" w:rsidR="0093205A" w:rsidRDefault="0093205A">
      <w:pPr>
        <w:rPr>
          <w:lang w:eastAsia="sk-SK"/>
        </w:rPr>
      </w:pPr>
    </w:p>
    <w:p w14:paraId="028E5443" w14:textId="1090D345" w:rsidR="00054647" w:rsidRDefault="00054647" w:rsidP="00054647">
      <w:pPr>
        <w:rPr>
          <w:lang w:eastAsia="sk-SK"/>
        </w:rPr>
      </w:pPr>
      <w:r w:rsidRPr="00F3375F">
        <w:rPr>
          <w:lang w:eastAsia="sk-SK"/>
        </w:rPr>
        <w:t xml:space="preserve">USA podľa údajov tamojšej štátnej agentúry U.S. Energy </w:t>
      </w:r>
      <w:proofErr w:type="spellStart"/>
      <w:r w:rsidRPr="00F3375F">
        <w:rPr>
          <w:lang w:eastAsia="sk-SK"/>
        </w:rPr>
        <w:t>Information</w:t>
      </w:r>
      <w:proofErr w:type="spellEnd"/>
      <w:r w:rsidRPr="00F3375F">
        <w:rPr>
          <w:lang w:eastAsia="sk-SK"/>
        </w:rPr>
        <w:t xml:space="preserve"> </w:t>
      </w:r>
      <w:proofErr w:type="spellStart"/>
      <w:r w:rsidRPr="00F3375F">
        <w:rPr>
          <w:lang w:eastAsia="sk-SK"/>
        </w:rPr>
        <w:t>Administration</w:t>
      </w:r>
      <w:proofErr w:type="spellEnd"/>
      <w:r w:rsidRPr="00F3375F">
        <w:rPr>
          <w:lang w:eastAsia="sk-SK"/>
        </w:rPr>
        <w:t xml:space="preserve"> (EIA) vyše 90 % primárne spracovaného uránu dovážajú – najviac z Kazachstanu (37 %), Kanady (16 %), Austrálie (15 %) a Ruska (14 %).</w:t>
      </w:r>
      <w:r>
        <w:rPr>
          <w:lang w:eastAsia="sk-SK"/>
        </w:rPr>
        <w:t xml:space="preserve"> Ešte výraznejši</w:t>
      </w:r>
      <w:r w:rsidR="00241664">
        <w:rPr>
          <w:lang w:eastAsia="sk-SK"/>
        </w:rPr>
        <w:t>a je závislosť USA od dovozu z Ruska</w:t>
      </w:r>
      <w:r>
        <w:rPr>
          <w:lang w:eastAsia="sk-SK"/>
        </w:rPr>
        <w:t xml:space="preserve"> pri obohatenom uráne, kde</w:t>
      </w:r>
      <w:r w:rsidR="00241664">
        <w:rPr>
          <w:lang w:eastAsia="sk-SK"/>
        </w:rPr>
        <w:t xml:space="preserve"> je </w:t>
      </w:r>
      <w:r w:rsidR="00C771D6">
        <w:rPr>
          <w:lang w:eastAsia="sk-SK"/>
        </w:rPr>
        <w:t xml:space="preserve">na </w:t>
      </w:r>
      <w:r w:rsidR="00241664">
        <w:rPr>
          <w:lang w:eastAsia="sk-SK"/>
        </w:rPr>
        <w:t>úrovni</w:t>
      </w:r>
      <w:r>
        <w:rPr>
          <w:lang w:eastAsia="sk-SK"/>
        </w:rPr>
        <w:t xml:space="preserve"> </w:t>
      </w:r>
      <w:r w:rsidRPr="006B5919">
        <w:rPr>
          <w:lang w:eastAsia="sk-SK"/>
        </w:rPr>
        <w:t>štvrtin</w:t>
      </w:r>
      <w:r w:rsidR="00241664">
        <w:rPr>
          <w:lang w:eastAsia="sk-SK"/>
        </w:rPr>
        <w:t>y</w:t>
      </w:r>
      <w:r w:rsidRPr="006B5919">
        <w:rPr>
          <w:lang w:eastAsia="sk-SK"/>
        </w:rPr>
        <w:t xml:space="preserve"> </w:t>
      </w:r>
      <w:r>
        <w:rPr>
          <w:lang w:eastAsia="sk-SK"/>
        </w:rPr>
        <w:t>z celkového objemu (EIA 2023).</w:t>
      </w:r>
    </w:p>
    <w:p w14:paraId="7014B09C" w14:textId="77777777" w:rsidR="00977CA8" w:rsidRDefault="00977CA8" w:rsidP="00054647">
      <w:pPr>
        <w:rPr>
          <w:lang w:eastAsia="sk-SK"/>
        </w:rPr>
      </w:pPr>
    </w:p>
    <w:p w14:paraId="13C8242B" w14:textId="25BDA1B3" w:rsidR="00977CA8" w:rsidRPr="00977CA8" w:rsidRDefault="00977CA8" w:rsidP="00054647">
      <w:pPr>
        <w:rPr>
          <w:i/>
          <w:iCs/>
        </w:rPr>
      </w:pPr>
      <w:r w:rsidRPr="00977CA8">
        <w:rPr>
          <w:i/>
          <w:iCs/>
          <w:lang w:eastAsia="sk-SK"/>
        </w:rPr>
        <w:t>Graf 1</w:t>
      </w:r>
      <w:r w:rsidR="00B06314">
        <w:rPr>
          <w:i/>
          <w:iCs/>
          <w:lang w:eastAsia="sk-SK"/>
        </w:rPr>
        <w:t>0</w:t>
      </w:r>
      <w:r w:rsidRPr="00977CA8">
        <w:rPr>
          <w:i/>
          <w:iCs/>
          <w:lang w:eastAsia="sk-SK"/>
        </w:rPr>
        <w:t>:</w:t>
      </w:r>
      <w:r>
        <w:rPr>
          <w:i/>
          <w:iCs/>
          <w:lang w:eastAsia="sk-SK"/>
        </w:rPr>
        <w:t xml:space="preserve"> </w:t>
      </w:r>
      <w:r w:rsidRPr="00977CA8">
        <w:rPr>
          <w:i/>
          <w:iCs/>
        </w:rPr>
        <w:t>Dodávky obohateného uránu do USA na civilné účely (%)</w:t>
      </w:r>
    </w:p>
    <w:p w14:paraId="728E1F78" w14:textId="785D5869" w:rsidR="00977CA8" w:rsidRDefault="00977CA8" w:rsidP="00054647">
      <w:pPr>
        <w:rPr>
          <w:lang w:eastAsia="sk-SK"/>
        </w:rPr>
      </w:pPr>
      <w:r>
        <w:rPr>
          <w:noProof/>
          <w:lang w:eastAsia="sk-SK"/>
        </w:rPr>
        <w:drawing>
          <wp:inline distT="0" distB="0" distL="0" distR="0" wp14:anchorId="3015B912" wp14:editId="02348B27">
            <wp:extent cx="4572000" cy="2762795"/>
            <wp:effectExtent l="0" t="0" r="0" b="0"/>
            <wp:docPr id="1904822709" name="Graf 1">
              <a:extLst xmlns:a="http://schemas.openxmlformats.org/drawingml/2006/main">
                <a:ext uri="{FF2B5EF4-FFF2-40B4-BE49-F238E27FC236}">
                  <a16:creationId xmlns:a16="http://schemas.microsoft.com/office/drawing/2014/main" id="{C27A133C-C3BE-447A-A8AE-7EF02B264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EC8311" w14:textId="77777777" w:rsidR="00977CA8" w:rsidRPr="00977CA8" w:rsidRDefault="00977CA8" w:rsidP="00977CA8">
      <w:pPr>
        <w:rPr>
          <w:i/>
          <w:iCs/>
          <w:sz w:val="20"/>
          <w:szCs w:val="20"/>
          <w:lang w:eastAsia="sk-SK"/>
        </w:rPr>
      </w:pPr>
      <w:r w:rsidRPr="00977CA8">
        <w:rPr>
          <w:i/>
          <w:iCs/>
          <w:sz w:val="20"/>
          <w:szCs w:val="20"/>
          <w:lang w:eastAsia="sk-SK"/>
        </w:rPr>
        <w:t>Zdroj: EIA, vlastné spracovanie ISA</w:t>
      </w:r>
    </w:p>
    <w:p w14:paraId="0DE9F884" w14:textId="77777777" w:rsidR="00977CA8" w:rsidRDefault="00977CA8" w:rsidP="00054647">
      <w:pPr>
        <w:rPr>
          <w:lang w:eastAsia="sk-SK"/>
        </w:rPr>
      </w:pPr>
    </w:p>
    <w:p w14:paraId="294347D0" w14:textId="77777777" w:rsidR="00054647" w:rsidRDefault="00054647" w:rsidP="00054647">
      <w:pPr>
        <w:rPr>
          <w:lang w:eastAsia="sk-SK"/>
        </w:rPr>
      </w:pPr>
      <w:r>
        <w:rPr>
          <w:lang w:eastAsia="sk-SK"/>
        </w:rPr>
        <w:t>N</w:t>
      </w:r>
      <w:r w:rsidRPr="006B5919">
        <w:rPr>
          <w:lang w:eastAsia="sk-SK"/>
        </w:rPr>
        <w:t xml:space="preserve">ič na tom nezmenila ani vojna na Ukrajine. </w:t>
      </w:r>
      <w:r w:rsidRPr="00F3375F">
        <w:rPr>
          <w:lang w:eastAsia="sk-SK"/>
        </w:rPr>
        <w:t>Dodávateľov je pre technologicky náročnú výrobu ťažšie nahradiť a cena je stabilná.</w:t>
      </w:r>
      <w:r>
        <w:rPr>
          <w:rStyle w:val="Odkaznapoznmkupodiarou"/>
          <w:lang w:eastAsia="sk-SK"/>
        </w:rPr>
        <w:footnoteReference w:id="14"/>
      </w:r>
      <w:r w:rsidRPr="00F3375F">
        <w:rPr>
          <w:lang w:eastAsia="sk-SK"/>
        </w:rPr>
        <w:t xml:space="preserve"> Vytvorenie kapacít na výrobu množstva obohateného uránu porovnateľného s ruským </w:t>
      </w:r>
      <w:proofErr w:type="spellStart"/>
      <w:r w:rsidRPr="00F3375F">
        <w:rPr>
          <w:lang w:eastAsia="sk-SK"/>
        </w:rPr>
        <w:t>Rosatomom</w:t>
      </w:r>
      <w:proofErr w:type="spellEnd"/>
      <w:r w:rsidRPr="00F3375F">
        <w:rPr>
          <w:lang w:eastAsia="sk-SK"/>
        </w:rPr>
        <w:t xml:space="preserve"> by USA trvalo najmenej 10 rokov.</w:t>
      </w:r>
      <w:r>
        <w:rPr>
          <w:rStyle w:val="Odkaznapoznmkupodiarou"/>
          <w:lang w:eastAsia="sk-SK"/>
        </w:rPr>
        <w:footnoteReference w:id="15"/>
      </w:r>
      <w:r>
        <w:rPr>
          <w:lang w:eastAsia="sk-SK"/>
        </w:rPr>
        <w:t xml:space="preserve"> Z hľadiska závislosti Západu na ruských jadrových technológiách vrátane komponentov, údržby či vybavenia je najťažšie nahradiť kapacity na konverziu a obohacovanie uránu (</w:t>
      </w:r>
      <w:proofErr w:type="spellStart"/>
      <w:r>
        <w:rPr>
          <w:lang w:eastAsia="sk-SK"/>
        </w:rPr>
        <w:t>Pan</w:t>
      </w:r>
      <w:proofErr w:type="spellEnd"/>
      <w:r>
        <w:rPr>
          <w:lang w:eastAsia="sk-SK"/>
        </w:rPr>
        <w:t xml:space="preserve"> 2023:2).</w:t>
      </w:r>
    </w:p>
    <w:p w14:paraId="0EB19149" w14:textId="6D0494D2" w:rsidR="003807C6" w:rsidRDefault="00054647" w:rsidP="0049030A">
      <w:pPr>
        <w:rPr>
          <w:lang w:eastAsia="sk-SK"/>
        </w:rPr>
      </w:pPr>
      <w:r w:rsidRPr="006B5919">
        <w:rPr>
          <w:lang w:eastAsia="sk-SK"/>
        </w:rPr>
        <w:t>Nahradením ruského paliva americkým sa závislosť Slovenska na Rusku podstatne zníži, úplne sa jej ale nezbavíme.</w:t>
      </w:r>
      <w:r>
        <w:rPr>
          <w:lang w:eastAsia="sk-SK"/>
        </w:rPr>
        <w:t xml:space="preserve"> V najbližších rokoch zostaneme naďalej prinajmenšom sekundárne </w:t>
      </w:r>
      <w:r w:rsidR="00B14E92">
        <w:rPr>
          <w:lang w:eastAsia="sk-SK"/>
        </w:rPr>
        <w:t xml:space="preserve">čiastočne </w:t>
      </w:r>
      <w:r>
        <w:rPr>
          <w:lang w:eastAsia="sk-SK"/>
        </w:rPr>
        <w:t xml:space="preserve">závislí </w:t>
      </w:r>
      <w:r w:rsidR="00B14E92">
        <w:rPr>
          <w:lang w:eastAsia="sk-SK"/>
        </w:rPr>
        <w:t xml:space="preserve">aj </w:t>
      </w:r>
      <w:r>
        <w:rPr>
          <w:lang w:eastAsia="sk-SK"/>
        </w:rPr>
        <w:t>na ruských dodávkach obohateného uránu.</w:t>
      </w:r>
    </w:p>
    <w:p w14:paraId="092AB53B" w14:textId="4D1F435C" w:rsidR="00054647" w:rsidRDefault="00054647" w:rsidP="00054647">
      <w:pPr>
        <w:rPr>
          <w:rFonts w:asciiTheme="majorHAnsi" w:eastAsiaTheme="majorEastAsia" w:hAnsiTheme="majorHAnsi" w:cstheme="majorBidi"/>
          <w:color w:val="2F5496" w:themeColor="accent1" w:themeShade="BF"/>
          <w:sz w:val="26"/>
          <w:szCs w:val="26"/>
        </w:rPr>
      </w:pPr>
    </w:p>
    <w:p w14:paraId="46775533" w14:textId="4FA5ED30" w:rsidR="00054647" w:rsidRDefault="0077398C" w:rsidP="00054647">
      <w:pPr>
        <w:pStyle w:val="Nadpis2"/>
      </w:pPr>
      <w:bookmarkStart w:id="12" w:name="_Toc160539349"/>
      <w:r>
        <w:t>Hlbinné ú</w:t>
      </w:r>
      <w:r w:rsidR="00054647">
        <w:t>ložisko</w:t>
      </w:r>
      <w:bookmarkEnd w:id="12"/>
      <w:r w:rsidR="00054647">
        <w:t xml:space="preserve"> </w:t>
      </w:r>
    </w:p>
    <w:p w14:paraId="368C1764" w14:textId="77777777" w:rsidR="000F01E8" w:rsidRPr="000F01E8" w:rsidRDefault="000F01E8" w:rsidP="000F01E8"/>
    <w:p w14:paraId="7A659504" w14:textId="699AD119" w:rsidR="007E1FAF" w:rsidRDefault="00054647" w:rsidP="00054647">
      <w:r>
        <w:t>Všetky štáty</w:t>
      </w:r>
      <w:r w:rsidR="00D453AD">
        <w:t xml:space="preserve"> EÚ</w:t>
      </w:r>
      <w:r>
        <w:t xml:space="preserve"> s jadrovými elektrárňami </w:t>
      </w:r>
      <w:r w:rsidR="00D453AD">
        <w:t xml:space="preserve">by mali </w:t>
      </w:r>
      <w:r>
        <w:t xml:space="preserve">do roku 2050 vybudovať </w:t>
      </w:r>
      <w:r w:rsidR="007E1FAF">
        <w:t xml:space="preserve">vlastné </w:t>
      </w:r>
      <w:r>
        <w:t>hlbinné jadrové úložisko</w:t>
      </w:r>
      <w:r w:rsidR="00D453AD">
        <w:t xml:space="preserve">, ak </w:t>
      </w:r>
      <w:r w:rsidR="0048558B">
        <w:t>chcú využívať výhodnejšie financovanie</w:t>
      </w:r>
      <w:r w:rsidR="004156D2">
        <w:t xml:space="preserve"> </w:t>
      </w:r>
      <w:r w:rsidR="004156D2">
        <w:rPr>
          <w:i/>
        </w:rPr>
        <w:t>vyplývajúce zo zelenej taxonómie</w:t>
      </w:r>
      <w:r w:rsidR="0048558B">
        <w:t>.</w:t>
      </w:r>
      <w:r>
        <w:t xml:space="preserve"> Slovensko v tejto veci deklaruje záujem spolupracovať s Českom,</w:t>
      </w:r>
      <w:r w:rsidR="007E1FAF">
        <w:t xml:space="preserve"> hoci aktuálna európska legislatíva </w:t>
      </w:r>
      <w:r w:rsidR="00567523">
        <w:t xml:space="preserve">vytvorenie </w:t>
      </w:r>
      <w:r w:rsidR="007E1FAF">
        <w:t>spoločné</w:t>
      </w:r>
      <w:r w:rsidR="00567523">
        <w:t>ho úložiska</w:t>
      </w:r>
      <w:r w:rsidR="007E1FAF">
        <w:t xml:space="preserve"> ne</w:t>
      </w:r>
      <w:r w:rsidR="00567523">
        <w:t>umožňuje</w:t>
      </w:r>
      <w:r w:rsidR="007E1FAF">
        <w:t>.</w:t>
      </w:r>
      <w:r w:rsidR="007E1FAF">
        <w:rPr>
          <w:rStyle w:val="Odkaznapoznmkupodiarou"/>
        </w:rPr>
        <w:footnoteReference w:id="16"/>
      </w:r>
      <w:r w:rsidR="007E1FAF">
        <w:t xml:space="preserve"> </w:t>
      </w:r>
    </w:p>
    <w:p w14:paraId="567C7642" w14:textId="3D201027" w:rsidR="00054647" w:rsidRDefault="00054647" w:rsidP="00054647">
      <w:r>
        <w:t xml:space="preserve">Členské štáty EÚ sa zaviazali mať do roku 2065 vybudované hlbinné úložisko, tento dátum sa však posunul na rok 2050 po schválení takzvanej </w:t>
      </w:r>
      <w:hyperlink r:id="rId20" w:history="1">
        <w:r w:rsidRPr="001B188D">
          <w:rPr>
            <w:rStyle w:val="Hypertextovprepojenie"/>
          </w:rPr>
          <w:t>Taxonómie EÚ</w:t>
        </w:r>
      </w:hyperlink>
      <w:r w:rsidR="0048558B">
        <w:t>.</w:t>
      </w:r>
      <w:r>
        <w:t xml:space="preserve"> </w:t>
      </w:r>
    </w:p>
    <w:p w14:paraId="10ABD8D1" w14:textId="7946AC36" w:rsidR="003807C6" w:rsidRDefault="003807C6" w:rsidP="00054647">
      <w:r>
        <w:t>Ide o potenciálne veľmi nákladný projekt, ale všetko závisí od spôsobu zhotovenia a možného spoločného postupu členských štátov.</w:t>
      </w:r>
      <w:r w:rsidR="00B71477">
        <w:t xml:space="preserve"> Národný jadrový fond</w:t>
      </w:r>
      <w:r w:rsidR="004156D2">
        <w:t xml:space="preserve"> </w:t>
      </w:r>
      <w:r w:rsidR="00B71477">
        <w:t xml:space="preserve"> v roku 2017 odhadol náklady na vybudovanie úložiska pre vyhorené palivo zo slovenských JE na 3,6 miliardy eur</w:t>
      </w:r>
      <w:r w:rsidR="004156D2">
        <w:t xml:space="preserve"> </w:t>
      </w:r>
      <w:r w:rsidR="004156D2">
        <w:t>v cenovej hladine</w:t>
      </w:r>
      <w:r w:rsidR="00567523">
        <w:t xml:space="preserve"> z</w:t>
      </w:r>
      <w:r w:rsidR="004156D2">
        <w:t xml:space="preserve"> roku 2016</w:t>
      </w:r>
      <w:r w:rsidR="00B71477">
        <w:t xml:space="preserve"> (</w:t>
      </w:r>
      <w:r w:rsidR="00327234">
        <w:t>NJF 2022</w:t>
      </w:r>
      <w:r w:rsidR="00BE1B73">
        <w:t>).</w:t>
      </w:r>
    </w:p>
    <w:p w14:paraId="05691FFE" w14:textId="77777777" w:rsidR="003807C6" w:rsidRDefault="003807C6" w:rsidP="00054647">
      <w:pPr>
        <w:pStyle w:val="Nadpis2"/>
      </w:pPr>
    </w:p>
    <w:p w14:paraId="7FD1985E" w14:textId="4367EFD9" w:rsidR="00054647" w:rsidRDefault="00054647" w:rsidP="00054647">
      <w:pPr>
        <w:pStyle w:val="Nadpis2"/>
      </w:pPr>
      <w:bookmarkStart w:id="13" w:name="_Toc160539350"/>
      <w:r>
        <w:t>Slovensko a malé modulárne reaktory</w:t>
      </w:r>
      <w:bookmarkEnd w:id="13"/>
    </w:p>
    <w:p w14:paraId="6DB19E9C" w14:textId="77777777" w:rsidR="000F01E8" w:rsidRPr="000F01E8" w:rsidRDefault="000F01E8" w:rsidP="000F01E8"/>
    <w:p w14:paraId="26CF388C" w14:textId="589C4709" w:rsidR="00054647" w:rsidRPr="00BA2090" w:rsidRDefault="00054647" w:rsidP="00054647">
      <w:pPr>
        <w:rPr>
          <w:color w:val="000000"/>
          <w:spacing w:val="2"/>
          <w:shd w:val="clear" w:color="auto" w:fill="FFFFFF"/>
        </w:rPr>
      </w:pPr>
      <w:r>
        <w:rPr>
          <w:color w:val="000000"/>
          <w:spacing w:val="2"/>
          <w:shd w:val="clear" w:color="auto" w:fill="FFFFFF"/>
        </w:rPr>
        <w:t>Okrem geografickej a politickej diverzifikácie</w:t>
      </w:r>
      <w:r w:rsidR="00567523">
        <w:rPr>
          <w:color w:val="000000"/>
          <w:spacing w:val="2"/>
          <w:shd w:val="clear" w:color="auto" w:fill="FFFFFF"/>
        </w:rPr>
        <w:t xml:space="preserve"> </w:t>
      </w:r>
      <w:r>
        <w:rPr>
          <w:color w:val="000000"/>
          <w:spacing w:val="2"/>
          <w:shd w:val="clear" w:color="auto" w:fill="FFFFFF"/>
        </w:rPr>
        <w:t xml:space="preserve"> v jadrovej energetike je čoraz reálnejšia aj technologická alternatíva. Namiesto </w:t>
      </w:r>
      <w:proofErr w:type="spellStart"/>
      <w:r>
        <w:rPr>
          <w:color w:val="000000"/>
          <w:spacing w:val="2"/>
          <w:shd w:val="clear" w:color="auto" w:fill="FFFFFF"/>
        </w:rPr>
        <w:t>tlakovodných</w:t>
      </w:r>
      <w:proofErr w:type="spellEnd"/>
      <w:r>
        <w:rPr>
          <w:color w:val="000000"/>
          <w:spacing w:val="2"/>
          <w:shd w:val="clear" w:color="auto" w:fill="FFFFFF"/>
        </w:rPr>
        <w:t xml:space="preserve"> reaktorov</w:t>
      </w:r>
      <w:r w:rsidRPr="00C11286">
        <w:rPr>
          <w:color w:val="000000"/>
          <w:spacing w:val="2"/>
          <w:shd w:val="clear" w:color="auto" w:fill="FFFFFF"/>
        </w:rPr>
        <w:t xml:space="preserve"> typu VVER</w:t>
      </w:r>
      <w:r>
        <w:rPr>
          <w:color w:val="000000"/>
          <w:spacing w:val="2"/>
          <w:shd w:val="clear" w:color="auto" w:fill="FFFFFF"/>
        </w:rPr>
        <w:t xml:space="preserve"> sa rozvíja technológia takzvaných malých modulárnych reaktorov (</w:t>
      </w:r>
      <w:proofErr w:type="spellStart"/>
      <w:r>
        <w:rPr>
          <w:color w:val="000000"/>
          <w:spacing w:val="2"/>
          <w:shd w:val="clear" w:color="auto" w:fill="FFFFFF"/>
        </w:rPr>
        <w:t>small</w:t>
      </w:r>
      <w:proofErr w:type="spellEnd"/>
      <w:r>
        <w:rPr>
          <w:color w:val="000000"/>
          <w:spacing w:val="2"/>
          <w:shd w:val="clear" w:color="auto" w:fill="FFFFFF"/>
        </w:rPr>
        <w:t xml:space="preserve"> </w:t>
      </w:r>
      <w:proofErr w:type="spellStart"/>
      <w:r>
        <w:rPr>
          <w:color w:val="000000"/>
          <w:spacing w:val="2"/>
          <w:shd w:val="clear" w:color="auto" w:fill="FFFFFF"/>
        </w:rPr>
        <w:t>modular</w:t>
      </w:r>
      <w:proofErr w:type="spellEnd"/>
      <w:r>
        <w:rPr>
          <w:color w:val="000000"/>
          <w:spacing w:val="2"/>
          <w:shd w:val="clear" w:color="auto" w:fill="FFFFFF"/>
        </w:rPr>
        <w:t xml:space="preserve"> </w:t>
      </w:r>
      <w:proofErr w:type="spellStart"/>
      <w:r>
        <w:rPr>
          <w:color w:val="000000"/>
          <w:spacing w:val="2"/>
          <w:shd w:val="clear" w:color="auto" w:fill="FFFFFF"/>
        </w:rPr>
        <w:t>reactors</w:t>
      </w:r>
      <w:proofErr w:type="spellEnd"/>
      <w:r>
        <w:rPr>
          <w:color w:val="000000"/>
          <w:spacing w:val="2"/>
          <w:shd w:val="clear" w:color="auto" w:fill="FFFFFF"/>
        </w:rPr>
        <w:t xml:space="preserve"> – SMR), ktoré by umožnili rýchlejšiu, jednoduchšiu a z hľadiska spôsobu výstavby potenciálne aj lacnejšiu alternatívu k aktuálnym reaktorom na Slovensku s menšími negatívnymi dôsledkami (množstvo jadrového odpadu). Celosvetovo je ich vyvíjaných približne 70 a mohli by mať mnohoraké využitie.</w:t>
      </w:r>
      <w:r>
        <w:rPr>
          <w:rStyle w:val="Odkaznapoznmkupodiarou"/>
          <w:color w:val="000000"/>
          <w:spacing w:val="2"/>
          <w:shd w:val="clear" w:color="auto" w:fill="FFFFFF"/>
        </w:rPr>
        <w:footnoteReference w:id="17"/>
      </w:r>
      <w:r>
        <w:rPr>
          <w:color w:val="000000"/>
          <w:spacing w:val="2"/>
          <w:shd w:val="clear" w:color="auto" w:fill="FFFFFF"/>
        </w:rPr>
        <w:t xml:space="preserve"> </w:t>
      </w:r>
    </w:p>
    <w:p w14:paraId="76B929FF" w14:textId="79B0387F" w:rsidR="00054647" w:rsidRDefault="00054647" w:rsidP="00054647">
      <w:r>
        <w:t>Slovensko</w:t>
      </w:r>
      <w:r w:rsidRPr="00E660B0">
        <w:t xml:space="preserve"> spolu s partnermi </w:t>
      </w:r>
      <w:r>
        <w:t xml:space="preserve">z Česka a Poľska </w:t>
      </w:r>
      <w:r w:rsidRPr="00E660B0">
        <w:t xml:space="preserve">uspeli v medzinárodnej </w:t>
      </w:r>
      <w:r>
        <w:t xml:space="preserve">súťaži a rozdelia si grant vo výške 8 miliónov USD </w:t>
      </w:r>
      <w:r w:rsidRPr="00E660B0">
        <w:t xml:space="preserve">na financovanie štúdie uskutočniteľnosti malých modulárnych </w:t>
      </w:r>
      <w:r w:rsidRPr="00E660B0">
        <w:lastRenderedPageBreak/>
        <w:t>reaktorov</w:t>
      </w:r>
      <w:r w:rsidR="003807C6">
        <w:t xml:space="preserve"> </w:t>
      </w:r>
      <w:r w:rsidR="003807C6" w:rsidRPr="00E660B0">
        <w:t xml:space="preserve">v rámci </w:t>
      </w:r>
      <w:r w:rsidR="003807C6">
        <w:t xml:space="preserve">amerického </w:t>
      </w:r>
      <w:r w:rsidR="003807C6" w:rsidRPr="00E660B0">
        <w:t>projektu Phoenix</w:t>
      </w:r>
      <w:r>
        <w:t>.</w:t>
      </w:r>
      <w:r>
        <w:rPr>
          <w:rStyle w:val="Odkaznapoznmkupodiarou"/>
        </w:rPr>
        <w:footnoteReference w:id="18"/>
      </w:r>
      <w:r>
        <w:t xml:space="preserve"> Bude sa vyhodnocovať 5 lokalít, kde by mohli vyrásť malé reaktory: </w:t>
      </w:r>
      <w:r w:rsidRPr="00E660B0">
        <w:t>areály existujúcich jadrových elektrární Jaslovské Bohunice a Mochovce, areály tepelných elektrární Nováky a</w:t>
      </w:r>
      <w:r>
        <w:t> </w:t>
      </w:r>
      <w:r w:rsidRPr="00E660B0">
        <w:t>Vojany</w:t>
      </w:r>
      <w:r>
        <w:t>, a</w:t>
      </w:r>
      <w:r w:rsidRPr="00E660B0">
        <w:t xml:space="preserve"> areál východoslovenskej oceliarne U.S. Steel. </w:t>
      </w:r>
    </w:p>
    <w:p w14:paraId="388D255B" w14:textId="62556AB7" w:rsidR="00054647" w:rsidRDefault="003807C6" w:rsidP="00787AB2">
      <w:r>
        <w:t>SEAS deklaruje, že štúdia uskutočniteľnosti</w:t>
      </w:r>
      <w:r w:rsidRPr="003807C6">
        <w:t xml:space="preserve"> je technologicky neutráln</w:t>
      </w:r>
      <w:r>
        <w:t xml:space="preserve">a, </w:t>
      </w:r>
      <w:r w:rsidRPr="00241664">
        <w:rPr>
          <w:i/>
          <w:iCs/>
        </w:rPr>
        <w:t>„preskúmavajú sa viaceré dostupné technológie“</w:t>
      </w:r>
      <w:r w:rsidRPr="003807C6">
        <w:t xml:space="preserve"> a</w:t>
      </w:r>
      <w:r>
        <w:t xml:space="preserve"> štát pôvodu SMR nie je rozhodujúci (SEAS 2023c). Ako sme však videli, </w:t>
      </w:r>
      <w:proofErr w:type="spellStart"/>
      <w:r>
        <w:t>Westinghouse</w:t>
      </w:r>
      <w:proofErr w:type="spellEnd"/>
      <w:r>
        <w:t xml:space="preserve"> naberá v regióne dominantné postavenie</w:t>
      </w:r>
      <w:r w:rsidR="00656DB7">
        <w:t xml:space="preserve"> a prípad JE </w:t>
      </w:r>
      <w:proofErr w:type="spellStart"/>
      <w:r w:rsidR="00656DB7">
        <w:t>Cernavod</w:t>
      </w:r>
      <w:r w:rsidR="00093C33" w:rsidRPr="009E4EF2">
        <w:t>ă</w:t>
      </w:r>
      <w:proofErr w:type="spellEnd"/>
      <w:r w:rsidR="00093C33">
        <w:t xml:space="preserve"> v Rumunsku, kde USA presadili zrušenie spolupráce s Čínou,</w:t>
      </w:r>
      <w:r w:rsidR="00656DB7">
        <w:t xml:space="preserve"> ukazuje geopolitické obmedzenia pri výbere alternatívnych dodávateľov jadrových technológií.</w:t>
      </w:r>
    </w:p>
    <w:p w14:paraId="01EBE6BF" w14:textId="2CDC187A" w:rsidR="0048558B" w:rsidRDefault="0048558B" w:rsidP="00787AB2">
      <w:r>
        <w:t>Moderné SMR ešte nie sú v prevádzke a trhovo</w:t>
      </w:r>
      <w:r w:rsidR="00466B41">
        <w:t xml:space="preserve"> dostupné. OECD uvádza viacero úskalí tejto technológie. Vyvíja ich viacero štátov a ak jeden z prototypov nezíska veľký podiel na trhu, bude menšia harmonizácia, úspora z rozsahu a v dôsledku vyššia cena.</w:t>
      </w:r>
      <w:r>
        <w:t xml:space="preserve"> </w:t>
      </w:r>
      <w:r w:rsidR="00466B41">
        <w:t>Okrem otáznej cenovej výhodnosti (škálovateľnosti a modularite) čakajú SMR nové licenčné procesy a zostáva rovnaký problém ako pri klasických reaktoroch – odpor a protesty časti verejnosti proti jadrovej energetike (OECD 2021:43-45).</w:t>
      </w:r>
    </w:p>
    <w:p w14:paraId="45F8F261" w14:textId="77777777" w:rsidR="0077398C" w:rsidRDefault="0077398C"/>
    <w:p w14:paraId="006BC14B" w14:textId="77777777" w:rsidR="0077398C" w:rsidRDefault="0077398C" w:rsidP="0077398C">
      <w:pPr>
        <w:pStyle w:val="Nadpis2"/>
      </w:pPr>
      <w:bookmarkStart w:id="14" w:name="_Toc160539351"/>
      <w:r>
        <w:t>Nový jadrový zdroj</w:t>
      </w:r>
      <w:bookmarkEnd w:id="14"/>
    </w:p>
    <w:p w14:paraId="027B28A5" w14:textId="77777777" w:rsidR="000F01E8" w:rsidRPr="000F01E8" w:rsidRDefault="000F01E8" w:rsidP="000F01E8"/>
    <w:p w14:paraId="58EEEE3A" w14:textId="0C32E2C0" w:rsidR="00E9173B" w:rsidRDefault="0077398C" w:rsidP="00E9173B">
      <w:r>
        <w:t>V </w:t>
      </w:r>
      <w:r w:rsidR="00E9173B" w:rsidRPr="007F7FFE">
        <w:rPr>
          <w:i/>
        </w:rPr>
        <w:t>Stratégi</w:t>
      </w:r>
      <w:r w:rsidR="00093C33" w:rsidRPr="007F7FFE">
        <w:rPr>
          <w:i/>
        </w:rPr>
        <w:t>i</w:t>
      </w:r>
      <w:r w:rsidR="00E9173B" w:rsidRPr="007F7FFE">
        <w:rPr>
          <w:i/>
        </w:rPr>
        <w:t xml:space="preserve"> energetickej bezpečnosti SR</w:t>
      </w:r>
      <w:r w:rsidR="00E9173B" w:rsidRPr="00E9173B">
        <w:t xml:space="preserve"> </w:t>
      </w:r>
      <w:r>
        <w:t xml:space="preserve">z roku 2008 je výstavba ďalšieho jadrového zdroja do roku 2025 označená za jednu zo strategických priorít rozvoja </w:t>
      </w:r>
      <w:r w:rsidRPr="0077398C">
        <w:t xml:space="preserve">bezpečnosti zásobovania elektrinou </w:t>
      </w:r>
      <w:r>
        <w:t>do budúcnosti</w:t>
      </w:r>
      <w:r w:rsidR="00AE0B61">
        <w:t xml:space="preserve">. V dokumente </w:t>
      </w:r>
      <w:r w:rsidR="00AE0B61" w:rsidRPr="007F7FFE">
        <w:rPr>
          <w:i/>
        </w:rPr>
        <w:t>Energetická politika SR</w:t>
      </w:r>
      <w:r w:rsidR="00AE0B61">
        <w:rPr>
          <w:i/>
        </w:rPr>
        <w:t xml:space="preserve"> </w:t>
      </w:r>
      <w:r w:rsidR="00AE0B61">
        <w:t>je už horizont posunutý do roku 2030.</w:t>
      </w:r>
      <w:r>
        <w:t xml:space="preserve"> Podľa pôvodného plánu mal nahradiť EBO V2, ktorá mala 30</w:t>
      </w:r>
      <w:r w:rsidR="00AE0B61">
        <w:t>-ročnú</w:t>
      </w:r>
      <w:r w:rsidR="00E9173B">
        <w:t>, respektíve 40</w:t>
      </w:r>
      <w:r>
        <w:t>-ročnú životnosť</w:t>
      </w:r>
      <w:r w:rsidR="00E9173B">
        <w:t xml:space="preserve"> do roku 2025</w:t>
      </w:r>
      <w:r>
        <w:t xml:space="preserve">. Vďaka priaznivému technickému stavu a modernizácii sa predĺžila o ďalších </w:t>
      </w:r>
      <w:r w:rsidR="00093C33">
        <w:t xml:space="preserve">20 rokov </w:t>
      </w:r>
      <w:r>
        <w:t>až do roku 204</w:t>
      </w:r>
      <w:r w:rsidR="007F7FFE">
        <w:t>4 a 204</w:t>
      </w:r>
      <w:r>
        <w:t>5</w:t>
      </w:r>
      <w:r w:rsidR="00AE0B61">
        <w:t xml:space="preserve"> </w:t>
      </w:r>
      <w:r w:rsidR="00AE0B61">
        <w:t>(</w:t>
      </w:r>
      <w:r w:rsidR="00AE0B61" w:rsidRPr="00E9173B">
        <w:t>Stratégia energetickej bezpečnosti SR</w:t>
      </w:r>
      <w:r w:rsidR="00AE0B61">
        <w:t xml:space="preserve"> 2008, </w:t>
      </w:r>
      <w:r w:rsidR="00AE0B61" w:rsidRPr="005B56A7">
        <w:t xml:space="preserve">Energetická politika SR </w:t>
      </w:r>
      <w:r w:rsidR="00AE0B61">
        <w:t>2014).</w:t>
      </w:r>
    </w:p>
    <w:p w14:paraId="0ECF2101" w14:textId="0E6B6E4C" w:rsidR="001F294E" w:rsidRDefault="001F294E" w:rsidP="00E9173B">
      <w:r>
        <w:t>V roku 2008 vláda prijala uznesenia potrebné na plánovanie výstavby Nového jadrového zdroja</w:t>
      </w:r>
      <w:r w:rsidR="003F30E8">
        <w:t xml:space="preserve"> s výkonom 1200 MW</w:t>
      </w:r>
      <w:r>
        <w:t xml:space="preserve">. </w:t>
      </w:r>
      <w:r w:rsidR="00AF7D69">
        <w:t xml:space="preserve">S týmto výkonom sa počíta aj v koncepčných dokumentoch (SEPS 2023:11). </w:t>
      </w:r>
      <w:r>
        <w:t xml:space="preserve">Rok nato vznikla spoločnosť JESS, kde má 51 % akcií štát a 49 % česká energetická firma ČEZ, ktorá </w:t>
      </w:r>
      <w:r w:rsidRPr="001F294E">
        <w:t xml:space="preserve">bude </w:t>
      </w:r>
      <w:r>
        <w:t>„</w:t>
      </w:r>
      <w:r w:rsidRPr="001F294E">
        <w:t>zodpovedn</w:t>
      </w:r>
      <w:r>
        <w:t>á</w:t>
      </w:r>
      <w:r w:rsidRPr="001F294E">
        <w:t xml:space="preserve"> za prípravu, výstavbu a prevádzku nového jadrového zdroja v Jaslovských Bohuniciach</w:t>
      </w:r>
      <w:r>
        <w:t>“.</w:t>
      </w:r>
      <w:r>
        <w:rPr>
          <w:rStyle w:val="Odkaznapoznmkupodiarou"/>
        </w:rPr>
        <w:footnoteReference w:id="19"/>
      </w:r>
    </w:p>
    <w:p w14:paraId="0F8389B6" w14:textId="3861FFE8" w:rsidR="00A861CD" w:rsidRPr="000D4776" w:rsidRDefault="009C6B28" w:rsidP="00E9173B">
      <w:r>
        <w:t>V kladnom stanovisku ministerstva životného prostredia pri posudzovaní vplyvov na životné prostredie (EIA) z roku 2016 je uvedenie do plnej prevádzky a</w:t>
      </w:r>
      <w:r w:rsidR="00622C13">
        <w:t xml:space="preserve"> so </w:t>
      </w:r>
      <w:r>
        <w:t>60-ročnou živnosťou naplánované na rok 2029 (Ministerstvo životného prostredia SR 2016).</w:t>
      </w:r>
      <w:r w:rsidR="00901459">
        <w:t xml:space="preserve"> </w:t>
      </w:r>
      <w:r w:rsidR="00EF2A79">
        <w:t xml:space="preserve">Momentálne </w:t>
      </w:r>
      <w:r w:rsidR="00A861CD">
        <w:t xml:space="preserve">je v návrhu aktualizácie INECP plán pripojenia NJZ do prenosovej siete v roku 2039 (MH 2023). Veronika Oravcová to považuje za nereálny termín vzhľadom na meškanie pri výstavbe iných reaktorov na Slovensku. </w:t>
      </w:r>
      <w:r w:rsidR="00A861CD" w:rsidRPr="000D4776">
        <w:t>Podľa SEAS</w:t>
      </w:r>
      <w:r w:rsidR="00A861CD" w:rsidRPr="00372C2E">
        <w:t xml:space="preserve"> má výstavba zmysel, len ak nebude možné predlžiť životnosť </w:t>
      </w:r>
      <w:r w:rsidR="007F7FFE">
        <w:t>EBO V2 nad rámec roku 2044</w:t>
      </w:r>
      <w:r w:rsidR="00A861CD" w:rsidRPr="007F7FFE">
        <w:t>.</w:t>
      </w:r>
    </w:p>
    <w:p w14:paraId="1673A41C" w14:textId="20F7DD96" w:rsidR="003807C6" w:rsidRDefault="00D349C2" w:rsidP="00241664">
      <w:r>
        <w:t xml:space="preserve">Výstavba Nového jadrového zdroja je podporovaná vládami naprieč politickými cyklami vrátane úradníckej vlády Ľudovíta </w:t>
      </w:r>
      <w:proofErr w:type="spellStart"/>
      <w:r w:rsidRPr="007F7FFE">
        <w:t>Ódora</w:t>
      </w:r>
      <w:proofErr w:type="spellEnd"/>
      <w:r w:rsidRPr="007F7FFE">
        <w:t xml:space="preserve">. </w:t>
      </w:r>
      <w:r w:rsidR="009E0F1C" w:rsidRPr="007F7FFE">
        <w:t>A</w:t>
      </w:r>
      <w:r w:rsidR="00EF2A79" w:rsidRPr="007F7FFE">
        <w:t xml:space="preserve">ktuálny premiér Robert Fico v novembri 2023 </w:t>
      </w:r>
      <w:r w:rsidR="00EF2A79" w:rsidRPr="007F7FFE">
        <w:lastRenderedPageBreak/>
        <w:t xml:space="preserve">vyhlásil, že </w:t>
      </w:r>
      <w:r w:rsidRPr="007F7FFE">
        <w:t xml:space="preserve">chce </w:t>
      </w:r>
      <w:r w:rsidR="00EF2A79" w:rsidRPr="007F7FFE">
        <w:t>v tomto projekt</w:t>
      </w:r>
      <w:r w:rsidRPr="007F7FFE">
        <w:t>e</w:t>
      </w:r>
      <w:r w:rsidR="00EF2A79" w:rsidRPr="007F7FFE">
        <w:t xml:space="preserve"> spolu s českým akcionárom ČEZ pokračovať. </w:t>
      </w:r>
      <w:r w:rsidR="009E0F1C" w:rsidRPr="007F7FFE">
        <w:t>Hoci v </w:t>
      </w:r>
      <w:r w:rsidR="00632127" w:rsidRPr="007F7FFE">
        <w:t>novembri</w:t>
      </w:r>
      <w:r w:rsidR="009E0F1C" w:rsidRPr="007F7FFE">
        <w:t xml:space="preserve"> 2023</w:t>
      </w:r>
      <w:r w:rsidR="009E0F1C" w:rsidRPr="007F7FFE">
        <w:t xml:space="preserve"> </w:t>
      </w:r>
      <w:r w:rsidR="00EF2A79" w:rsidRPr="007F7FFE">
        <w:t>naznačil, že buď cestou výstavby veľkého reaktora, ale</w:t>
      </w:r>
      <w:r w:rsidR="00622C13" w:rsidRPr="007F7FFE">
        <w:t>bo</w:t>
      </w:r>
      <w:r w:rsidR="00EF2A79" w:rsidRPr="007F7FFE">
        <w:t xml:space="preserve"> menších SMR blokov (ČTK 2023)</w:t>
      </w:r>
      <w:r w:rsidR="009E0F1C" w:rsidRPr="007F7FFE">
        <w:t xml:space="preserve"> a</w:t>
      </w:r>
      <w:r w:rsidR="003F37B0" w:rsidRPr="007F7FFE">
        <w:t xml:space="preserve"> </w:t>
      </w:r>
      <w:r w:rsidR="009E0F1C" w:rsidRPr="007F7FFE">
        <w:t>o</w:t>
      </w:r>
      <w:r w:rsidR="003F37B0" w:rsidRPr="007F7FFE">
        <w:t> tejto alternatíve sa zmieňuje aj SEPS (2023:11)</w:t>
      </w:r>
      <w:r w:rsidR="009E0F1C">
        <w:t xml:space="preserve">, v roku 2024 zmenil názor. Vyjadril sa jasne za výstavbu </w:t>
      </w:r>
      <w:r w:rsidR="009E0F1C" w:rsidRPr="009E0F1C">
        <w:t>nového jadrového bloku v Jaslovských Bohuniciach s vý</w:t>
      </w:r>
      <w:r w:rsidR="009E0F1C">
        <w:t xml:space="preserve">konom viac ako 1000 </w:t>
      </w:r>
      <w:r w:rsidR="009E0F1C" w:rsidRPr="009E0F1C">
        <w:t>MW</w:t>
      </w:r>
      <w:r w:rsidR="00F46369">
        <w:t>, čo je v súlade s</w:t>
      </w:r>
      <w:r w:rsidR="00632127">
        <w:t xml:space="preserve"> doterajšími </w:t>
      </w:r>
      <w:r w:rsidR="00F46369">
        <w:t>plánmi na výstavbu NJZ (TASR 2024).</w:t>
      </w:r>
    </w:p>
    <w:p w14:paraId="42417938" w14:textId="77777777" w:rsidR="00787AB2" w:rsidRDefault="00787AB2" w:rsidP="00054647">
      <w:pPr>
        <w:pStyle w:val="Nadpis2"/>
      </w:pPr>
    </w:p>
    <w:p w14:paraId="31ABCCBF" w14:textId="77777777" w:rsidR="00977CA8" w:rsidRDefault="00977CA8">
      <w:pPr>
        <w:rPr>
          <w:rFonts w:asciiTheme="majorHAnsi" w:eastAsiaTheme="majorEastAsia" w:hAnsiTheme="majorHAnsi" w:cstheme="majorBidi"/>
          <w:color w:val="2F5496" w:themeColor="accent1" w:themeShade="BF"/>
          <w:kern w:val="0"/>
          <w:sz w:val="26"/>
          <w:szCs w:val="26"/>
          <w14:ligatures w14:val="none"/>
        </w:rPr>
      </w:pPr>
      <w:r>
        <w:br w:type="page"/>
      </w:r>
    </w:p>
    <w:p w14:paraId="19DEE881" w14:textId="5FED6796" w:rsidR="00054647" w:rsidRDefault="00054647" w:rsidP="000F01E8">
      <w:pPr>
        <w:pStyle w:val="Nadpis1"/>
      </w:pPr>
      <w:bookmarkStart w:id="15" w:name="_Toc160539352"/>
      <w:r>
        <w:lastRenderedPageBreak/>
        <w:t>Záver</w:t>
      </w:r>
      <w:bookmarkEnd w:id="15"/>
    </w:p>
    <w:p w14:paraId="658AB9C8" w14:textId="3BDD2ED3" w:rsidR="00050BC6" w:rsidRDefault="00050BC6" w:rsidP="00013AE9">
      <w:pPr>
        <w:rPr>
          <w:bCs/>
        </w:rPr>
      </w:pPr>
      <w:r>
        <w:rPr>
          <w:bCs/>
        </w:rPr>
        <w:t>Jadro zohráva pri slovenskom energetickom mixe kľúčovú úlohu a pri náraste počt</w:t>
      </w:r>
      <w:r w:rsidR="00B14E92">
        <w:rPr>
          <w:bCs/>
        </w:rPr>
        <w:t>u</w:t>
      </w:r>
      <w:r>
        <w:rPr>
          <w:bCs/>
        </w:rPr>
        <w:t xml:space="preserve"> JE stúpa aj dopyt </w:t>
      </w:r>
      <w:r w:rsidR="00B14E92">
        <w:rPr>
          <w:bCs/>
        </w:rPr>
        <w:t xml:space="preserve">po </w:t>
      </w:r>
      <w:r>
        <w:rPr>
          <w:bCs/>
        </w:rPr>
        <w:t>palive a bezpečnosti dodávok.</w:t>
      </w:r>
    </w:p>
    <w:p w14:paraId="5CA9A985" w14:textId="4CBA1845" w:rsidR="00050BC6" w:rsidRDefault="00050BC6" w:rsidP="00013AE9">
      <w:pPr>
        <w:rPr>
          <w:bCs/>
        </w:rPr>
      </w:pPr>
      <w:r>
        <w:rPr>
          <w:bCs/>
        </w:rPr>
        <w:t xml:space="preserve">V súlade s trendom v strednej a východnej Európe, berúc do úvahy ruskú agresiu na Ukrajine, sa Slovensko rozhodlo ísť cestou diverzifikácie dodávok jadrového paliva. Ruského dodávateľa TVEL plánuje prinajmenšom čiastočne nahradiť firmou </w:t>
      </w:r>
      <w:proofErr w:type="spellStart"/>
      <w:r>
        <w:rPr>
          <w:bCs/>
        </w:rPr>
        <w:t>Westinghouse</w:t>
      </w:r>
      <w:proofErr w:type="spellEnd"/>
      <w:r>
        <w:rPr>
          <w:bCs/>
        </w:rPr>
        <w:t xml:space="preserve">. S francúzskou firmou </w:t>
      </w:r>
      <w:proofErr w:type="spellStart"/>
      <w:r>
        <w:rPr>
          <w:bCs/>
        </w:rPr>
        <w:t>Framatome</w:t>
      </w:r>
      <w:proofErr w:type="spellEnd"/>
      <w:r>
        <w:rPr>
          <w:bCs/>
        </w:rPr>
        <w:t xml:space="preserve"> mieni spolupracovať na vývoji európskeho paliva, čím </w:t>
      </w:r>
      <w:r w:rsidR="00B14E92">
        <w:rPr>
          <w:bCs/>
        </w:rPr>
        <w:t xml:space="preserve">by </w:t>
      </w:r>
      <w:r>
        <w:rPr>
          <w:bCs/>
        </w:rPr>
        <w:t>sa prekonala závislosť na Rusku aj USA.</w:t>
      </w:r>
    </w:p>
    <w:p w14:paraId="258DB7CF" w14:textId="16D44F29" w:rsidR="00050BC6" w:rsidRDefault="00050BC6" w:rsidP="00013AE9">
      <w:pPr>
        <w:rPr>
          <w:bCs/>
        </w:rPr>
      </w:pPr>
      <w:r>
        <w:rPr>
          <w:bCs/>
        </w:rPr>
        <w:t xml:space="preserve">Experti sa zhodujú, že nahradenie paliva neznamená vysoké dodatočné náklady, ide skôr o politické rozhodnutie. Potenciálnou hrozbou je nižšia kvalita paliva </w:t>
      </w:r>
      <w:r w:rsidR="00622C13">
        <w:rPr>
          <w:bCs/>
        </w:rPr>
        <w:t xml:space="preserve">do reaktorov typu </w:t>
      </w:r>
      <w:r w:rsidR="00CD335F">
        <w:rPr>
          <w:bCs/>
        </w:rPr>
        <w:br/>
      </w:r>
      <w:r w:rsidR="00622C13">
        <w:t xml:space="preserve">VVER-440 </w:t>
      </w:r>
      <w:r>
        <w:rPr>
          <w:bCs/>
        </w:rPr>
        <w:t xml:space="preserve">od </w:t>
      </w:r>
      <w:proofErr w:type="spellStart"/>
      <w:r>
        <w:rPr>
          <w:bCs/>
        </w:rPr>
        <w:t>Westinghouse</w:t>
      </w:r>
      <w:proofErr w:type="spellEnd"/>
      <w:r>
        <w:rPr>
          <w:bCs/>
        </w:rPr>
        <w:t xml:space="preserve">, čo v minulosti spôsobilo problémy a ekonomické škody. </w:t>
      </w:r>
    </w:p>
    <w:p w14:paraId="2DFFC019" w14:textId="02329383" w:rsidR="00050BC6" w:rsidRDefault="00050BC6" w:rsidP="00013AE9">
      <w:pPr>
        <w:rPr>
          <w:bCs/>
        </w:rPr>
      </w:pPr>
      <w:r>
        <w:rPr>
          <w:bCs/>
        </w:rPr>
        <w:t xml:space="preserve">Realitou zostáva </w:t>
      </w:r>
      <w:r w:rsidR="00B14E92">
        <w:rPr>
          <w:bCs/>
        </w:rPr>
        <w:t xml:space="preserve">čiastočná </w:t>
      </w:r>
      <w:r>
        <w:rPr>
          <w:bCs/>
        </w:rPr>
        <w:t xml:space="preserve">sekundárna závislosť na ruskej (a </w:t>
      </w:r>
      <w:r w:rsidR="00B14E92">
        <w:rPr>
          <w:bCs/>
        </w:rPr>
        <w:t xml:space="preserve">tiež </w:t>
      </w:r>
      <w:r>
        <w:rPr>
          <w:bCs/>
        </w:rPr>
        <w:t>kazašskej) produkcii spracovaného a obohateného uránu, ktorú USA nedokážu krátkodobo nahradiť.</w:t>
      </w:r>
    </w:p>
    <w:p w14:paraId="087810C3" w14:textId="645858F2" w:rsidR="00050BC6" w:rsidRDefault="00050BC6" w:rsidP="00013AE9">
      <w:pPr>
        <w:rPr>
          <w:bCs/>
        </w:rPr>
      </w:pPr>
      <w:r>
        <w:rPr>
          <w:bCs/>
        </w:rPr>
        <w:t xml:space="preserve">Slovensko napreduje v plánoch na výstavbu Nového jadrového zdroja v areáli EBO. Jedným z možných riešení </w:t>
      </w:r>
      <w:r w:rsidR="00A23C89">
        <w:rPr>
          <w:bCs/>
        </w:rPr>
        <w:t xml:space="preserve">jadrovej </w:t>
      </w:r>
      <w:r w:rsidR="001A45B9">
        <w:rPr>
          <w:bCs/>
        </w:rPr>
        <w:t xml:space="preserve">energetickej budúcnosti je výstavba </w:t>
      </w:r>
      <w:r w:rsidR="00B14E92">
        <w:rPr>
          <w:color w:val="000000"/>
          <w:spacing w:val="2"/>
          <w:shd w:val="clear" w:color="auto" w:fill="FFFFFF"/>
        </w:rPr>
        <w:t>malých modulárnych reaktorov</w:t>
      </w:r>
      <w:r w:rsidR="001A45B9">
        <w:rPr>
          <w:bCs/>
        </w:rPr>
        <w:t xml:space="preserve">, pri čom Slovensko primárne spolupracuje s firmou </w:t>
      </w:r>
      <w:proofErr w:type="spellStart"/>
      <w:r w:rsidR="001A45B9">
        <w:rPr>
          <w:bCs/>
        </w:rPr>
        <w:t>Westinghouse</w:t>
      </w:r>
      <w:proofErr w:type="spellEnd"/>
      <w:r w:rsidR="001A45B9">
        <w:rPr>
          <w:bCs/>
        </w:rPr>
        <w:t>.</w:t>
      </w:r>
    </w:p>
    <w:p w14:paraId="3F5A5E76" w14:textId="1788F630" w:rsidR="0061150A" w:rsidRDefault="0061150A" w:rsidP="0061150A">
      <w:pPr>
        <w:rPr>
          <w:bCs/>
        </w:rPr>
      </w:pPr>
      <w:r>
        <w:rPr>
          <w:bCs/>
        </w:rPr>
        <w:t>Potenciálnym partnerom pri výstavbe jadrových elektrární sú okrem USA a Francúzska aj Kórea a Čína.</w:t>
      </w:r>
    </w:p>
    <w:p w14:paraId="2C5917ED" w14:textId="77777777" w:rsidR="0061150A" w:rsidRDefault="0061150A" w:rsidP="00013AE9">
      <w:pPr>
        <w:rPr>
          <w:bCs/>
        </w:rPr>
      </w:pPr>
    </w:p>
    <w:p w14:paraId="225864BB" w14:textId="77777777" w:rsidR="00050BC6" w:rsidRPr="00050BC6" w:rsidRDefault="00050BC6" w:rsidP="00050BC6">
      <w:pPr>
        <w:rPr>
          <w:bCs/>
        </w:rPr>
      </w:pPr>
    </w:p>
    <w:p w14:paraId="34DFCA55" w14:textId="302BF118" w:rsidR="00054647" w:rsidRDefault="00054647" w:rsidP="00787AB2">
      <w:pPr>
        <w:pStyle w:val="Odsekzoznamu"/>
        <w:numPr>
          <w:ilvl w:val="0"/>
          <w:numId w:val="12"/>
        </w:numPr>
      </w:pPr>
      <w:r>
        <w:br w:type="page"/>
      </w:r>
    </w:p>
    <w:p w14:paraId="317F94BA" w14:textId="77777777" w:rsidR="00054647" w:rsidRDefault="00054647" w:rsidP="00054647">
      <w:pPr>
        <w:pStyle w:val="Nadpis2"/>
      </w:pPr>
      <w:bookmarkStart w:id="16" w:name="_Toc160539353"/>
      <w:r>
        <w:lastRenderedPageBreak/>
        <w:t>Zoznam literatúry</w:t>
      </w:r>
      <w:bookmarkEnd w:id="16"/>
    </w:p>
    <w:p w14:paraId="4BEC3F6E" w14:textId="0DE2074E" w:rsidR="005E64D5" w:rsidRDefault="005E64D5" w:rsidP="00054647">
      <w:pPr>
        <w:pStyle w:val="Normlnywebov"/>
        <w:rPr>
          <w:rFonts w:asciiTheme="minorHAnsi" w:hAnsiTheme="minorHAnsi" w:cstheme="minorHAnsi"/>
          <w:sz w:val="22"/>
          <w:szCs w:val="22"/>
        </w:rPr>
      </w:pPr>
      <w:proofErr w:type="spellStart"/>
      <w:r>
        <w:rPr>
          <w:rFonts w:asciiTheme="minorHAnsi" w:hAnsiTheme="minorHAnsi" w:cstheme="minorHAnsi"/>
          <w:sz w:val="22"/>
          <w:szCs w:val="22"/>
        </w:rPr>
        <w:t>Balkan</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Insight</w:t>
      </w:r>
      <w:proofErr w:type="spellEnd"/>
      <w:r>
        <w:rPr>
          <w:rFonts w:asciiTheme="minorHAnsi" w:hAnsiTheme="minorHAnsi" w:cstheme="minorHAnsi"/>
          <w:sz w:val="22"/>
          <w:szCs w:val="22"/>
        </w:rPr>
        <w:t xml:space="preserve">, </w:t>
      </w:r>
      <w:proofErr w:type="spellStart"/>
      <w:r w:rsidRPr="005E64D5">
        <w:rPr>
          <w:rFonts w:asciiTheme="minorHAnsi" w:hAnsiTheme="minorHAnsi" w:cstheme="minorHAnsi"/>
          <w:sz w:val="22"/>
          <w:szCs w:val="22"/>
        </w:rPr>
        <w:t>Madalin</w:t>
      </w:r>
      <w:proofErr w:type="spellEnd"/>
      <w:r w:rsidRPr="005E64D5">
        <w:rPr>
          <w:rFonts w:asciiTheme="minorHAnsi" w:hAnsiTheme="minorHAnsi" w:cstheme="minorHAnsi"/>
          <w:sz w:val="22"/>
          <w:szCs w:val="22"/>
        </w:rPr>
        <w:t xml:space="preserve"> </w:t>
      </w:r>
      <w:proofErr w:type="spellStart"/>
      <w:r w:rsidRPr="005E64D5">
        <w:rPr>
          <w:rFonts w:asciiTheme="minorHAnsi" w:hAnsiTheme="minorHAnsi" w:cstheme="minorHAnsi"/>
          <w:sz w:val="22"/>
          <w:szCs w:val="22"/>
        </w:rPr>
        <w:t>Necsutu</w:t>
      </w:r>
      <w:proofErr w:type="spellEnd"/>
      <w:r>
        <w:rPr>
          <w:rFonts w:asciiTheme="minorHAnsi" w:hAnsiTheme="minorHAnsi" w:cstheme="minorHAnsi"/>
          <w:sz w:val="22"/>
          <w:szCs w:val="22"/>
        </w:rPr>
        <w:t xml:space="preserve">. (2022). </w:t>
      </w:r>
      <w:proofErr w:type="spellStart"/>
      <w:r w:rsidRPr="005F2598">
        <w:rPr>
          <w:rFonts w:asciiTheme="minorHAnsi" w:hAnsiTheme="minorHAnsi" w:cstheme="minorHAnsi"/>
          <w:i/>
          <w:iCs/>
          <w:sz w:val="22"/>
          <w:szCs w:val="22"/>
        </w:rPr>
        <w:t>Romania</w:t>
      </w:r>
      <w:proofErr w:type="spellEnd"/>
      <w:r w:rsidRPr="005F2598">
        <w:rPr>
          <w:rFonts w:asciiTheme="minorHAnsi" w:hAnsiTheme="minorHAnsi" w:cstheme="minorHAnsi"/>
          <w:i/>
          <w:iCs/>
          <w:sz w:val="22"/>
          <w:szCs w:val="22"/>
        </w:rPr>
        <w:t xml:space="preserve"> To </w:t>
      </w:r>
      <w:proofErr w:type="spellStart"/>
      <w:r w:rsidRPr="005F2598">
        <w:rPr>
          <w:rFonts w:asciiTheme="minorHAnsi" w:hAnsiTheme="minorHAnsi" w:cstheme="minorHAnsi"/>
          <w:i/>
          <w:iCs/>
          <w:sz w:val="22"/>
          <w:szCs w:val="22"/>
        </w:rPr>
        <w:t>Build</w:t>
      </w:r>
      <w:proofErr w:type="spellEnd"/>
      <w:r w:rsidRPr="005F2598">
        <w:rPr>
          <w:rFonts w:asciiTheme="minorHAnsi" w:hAnsiTheme="minorHAnsi" w:cstheme="minorHAnsi"/>
          <w:i/>
          <w:iCs/>
          <w:sz w:val="22"/>
          <w:szCs w:val="22"/>
        </w:rPr>
        <w:t xml:space="preserve"> </w:t>
      </w:r>
      <w:proofErr w:type="spellStart"/>
      <w:r w:rsidRPr="005F2598">
        <w:rPr>
          <w:rFonts w:asciiTheme="minorHAnsi" w:hAnsiTheme="minorHAnsi" w:cstheme="minorHAnsi"/>
          <w:i/>
          <w:iCs/>
          <w:sz w:val="22"/>
          <w:szCs w:val="22"/>
        </w:rPr>
        <w:t>Two</w:t>
      </w:r>
      <w:proofErr w:type="spellEnd"/>
      <w:r w:rsidRPr="005F2598">
        <w:rPr>
          <w:rFonts w:asciiTheme="minorHAnsi" w:hAnsiTheme="minorHAnsi" w:cstheme="minorHAnsi"/>
          <w:i/>
          <w:iCs/>
          <w:sz w:val="22"/>
          <w:szCs w:val="22"/>
        </w:rPr>
        <w:t xml:space="preserve"> New </w:t>
      </w:r>
      <w:proofErr w:type="spellStart"/>
      <w:r w:rsidRPr="005F2598">
        <w:rPr>
          <w:rFonts w:asciiTheme="minorHAnsi" w:hAnsiTheme="minorHAnsi" w:cstheme="minorHAnsi"/>
          <w:i/>
          <w:iCs/>
          <w:sz w:val="22"/>
          <w:szCs w:val="22"/>
        </w:rPr>
        <w:t>Nuclear</w:t>
      </w:r>
      <w:proofErr w:type="spellEnd"/>
      <w:r w:rsidRPr="005F2598">
        <w:rPr>
          <w:rFonts w:asciiTheme="minorHAnsi" w:hAnsiTheme="minorHAnsi" w:cstheme="minorHAnsi"/>
          <w:i/>
          <w:iCs/>
          <w:sz w:val="22"/>
          <w:szCs w:val="22"/>
        </w:rPr>
        <w:t xml:space="preserve"> </w:t>
      </w:r>
      <w:proofErr w:type="spellStart"/>
      <w:r w:rsidRPr="005F2598">
        <w:rPr>
          <w:rFonts w:asciiTheme="minorHAnsi" w:hAnsiTheme="minorHAnsi" w:cstheme="minorHAnsi"/>
          <w:i/>
          <w:iCs/>
          <w:sz w:val="22"/>
          <w:szCs w:val="22"/>
        </w:rPr>
        <w:t>Reactors</w:t>
      </w:r>
      <w:proofErr w:type="spellEnd"/>
      <w:r w:rsidRPr="005F2598">
        <w:rPr>
          <w:rFonts w:asciiTheme="minorHAnsi" w:hAnsiTheme="minorHAnsi" w:cstheme="minorHAnsi"/>
          <w:i/>
          <w:iCs/>
          <w:sz w:val="22"/>
          <w:szCs w:val="22"/>
        </w:rPr>
        <w:t xml:space="preserve"> </w:t>
      </w:r>
      <w:proofErr w:type="spellStart"/>
      <w:r w:rsidRPr="005F2598">
        <w:rPr>
          <w:rFonts w:asciiTheme="minorHAnsi" w:hAnsiTheme="minorHAnsi" w:cstheme="minorHAnsi"/>
          <w:i/>
          <w:iCs/>
          <w:sz w:val="22"/>
          <w:szCs w:val="22"/>
        </w:rPr>
        <w:t>with</w:t>
      </w:r>
      <w:proofErr w:type="spellEnd"/>
      <w:r w:rsidRPr="005F2598">
        <w:rPr>
          <w:rFonts w:asciiTheme="minorHAnsi" w:hAnsiTheme="minorHAnsi" w:cstheme="minorHAnsi"/>
          <w:i/>
          <w:iCs/>
          <w:sz w:val="22"/>
          <w:szCs w:val="22"/>
        </w:rPr>
        <w:t xml:space="preserve"> US </w:t>
      </w:r>
      <w:proofErr w:type="spellStart"/>
      <w:r w:rsidRPr="005F2598">
        <w:rPr>
          <w:rFonts w:asciiTheme="minorHAnsi" w:hAnsiTheme="minorHAnsi" w:cstheme="minorHAnsi"/>
          <w:i/>
          <w:iCs/>
          <w:sz w:val="22"/>
          <w:szCs w:val="22"/>
        </w:rPr>
        <w:t>Technology</w:t>
      </w:r>
      <w:proofErr w:type="spellEnd"/>
      <w:r>
        <w:rPr>
          <w:rFonts w:asciiTheme="minorHAnsi" w:hAnsiTheme="minorHAnsi" w:cstheme="minorHAnsi"/>
          <w:sz w:val="22"/>
          <w:szCs w:val="22"/>
        </w:rPr>
        <w:t xml:space="preserve">. Dostupné online: </w:t>
      </w:r>
      <w:r w:rsidRPr="005E64D5">
        <w:rPr>
          <w:rFonts w:asciiTheme="minorHAnsi" w:hAnsiTheme="minorHAnsi" w:cstheme="minorHAnsi"/>
          <w:sz w:val="22"/>
          <w:szCs w:val="22"/>
        </w:rPr>
        <w:t>https://balkaninsight.com/2022/11/10/romania-to-build-two-new-nuclear-reactors-with-us-technology/</w:t>
      </w:r>
    </w:p>
    <w:p w14:paraId="06797924" w14:textId="0A99DE27" w:rsidR="00054647" w:rsidRDefault="00054647" w:rsidP="00054647">
      <w:pPr>
        <w:pStyle w:val="Normlnywebov"/>
        <w:rPr>
          <w:rFonts w:asciiTheme="minorHAnsi" w:hAnsiTheme="minorHAnsi" w:cstheme="minorHAnsi"/>
          <w:sz w:val="22"/>
          <w:szCs w:val="22"/>
        </w:rPr>
      </w:pPr>
      <w:proofErr w:type="spellStart"/>
      <w:r w:rsidRPr="002D348F">
        <w:rPr>
          <w:rFonts w:asciiTheme="minorHAnsi" w:hAnsiTheme="minorHAnsi" w:cstheme="minorHAnsi"/>
          <w:sz w:val="22"/>
          <w:szCs w:val="22"/>
        </w:rPr>
        <w:t>Cherp</w:t>
      </w:r>
      <w:proofErr w:type="spellEnd"/>
      <w:r w:rsidRPr="002D348F">
        <w:rPr>
          <w:rFonts w:asciiTheme="minorHAnsi" w:hAnsiTheme="minorHAnsi" w:cstheme="minorHAnsi"/>
          <w:sz w:val="22"/>
          <w:szCs w:val="22"/>
        </w:rPr>
        <w:t xml:space="preserve">, </w:t>
      </w:r>
      <w:proofErr w:type="spellStart"/>
      <w:r w:rsidRPr="002D348F">
        <w:rPr>
          <w:rFonts w:asciiTheme="minorHAnsi" w:hAnsiTheme="minorHAnsi" w:cstheme="minorHAnsi"/>
          <w:sz w:val="22"/>
          <w:szCs w:val="22"/>
        </w:rPr>
        <w:t>Aleh</w:t>
      </w:r>
      <w:proofErr w:type="spellEnd"/>
      <w:r w:rsidRPr="002D348F">
        <w:rPr>
          <w:rFonts w:asciiTheme="minorHAnsi" w:hAnsiTheme="minorHAnsi" w:cstheme="minorHAnsi"/>
          <w:sz w:val="22"/>
          <w:szCs w:val="22"/>
        </w:rPr>
        <w:t xml:space="preserve"> &amp; </w:t>
      </w:r>
      <w:proofErr w:type="spellStart"/>
      <w:r w:rsidRPr="002D348F">
        <w:rPr>
          <w:rFonts w:asciiTheme="minorHAnsi" w:hAnsiTheme="minorHAnsi" w:cstheme="minorHAnsi"/>
          <w:sz w:val="22"/>
          <w:szCs w:val="22"/>
        </w:rPr>
        <w:t>Jewell</w:t>
      </w:r>
      <w:proofErr w:type="spellEnd"/>
      <w:r w:rsidRPr="002D348F">
        <w:rPr>
          <w:rFonts w:asciiTheme="minorHAnsi" w:hAnsiTheme="minorHAnsi" w:cstheme="minorHAnsi"/>
          <w:sz w:val="22"/>
          <w:szCs w:val="22"/>
        </w:rPr>
        <w:t xml:space="preserve">, </w:t>
      </w:r>
      <w:proofErr w:type="spellStart"/>
      <w:r w:rsidRPr="002D348F">
        <w:rPr>
          <w:rFonts w:asciiTheme="minorHAnsi" w:hAnsiTheme="minorHAnsi" w:cstheme="minorHAnsi"/>
          <w:sz w:val="22"/>
          <w:szCs w:val="22"/>
        </w:rPr>
        <w:t>Jessica</w:t>
      </w:r>
      <w:proofErr w:type="spellEnd"/>
      <w:r w:rsidRPr="002D348F">
        <w:rPr>
          <w:rFonts w:asciiTheme="minorHAnsi" w:hAnsiTheme="minorHAnsi" w:cstheme="minorHAnsi"/>
          <w:sz w:val="22"/>
          <w:szCs w:val="22"/>
        </w:rPr>
        <w:t xml:space="preserve">. (2014). </w:t>
      </w:r>
      <w:proofErr w:type="spellStart"/>
      <w:r w:rsidRPr="005F2598">
        <w:rPr>
          <w:rFonts w:asciiTheme="minorHAnsi" w:hAnsiTheme="minorHAnsi" w:cstheme="minorHAnsi"/>
          <w:i/>
          <w:iCs/>
          <w:sz w:val="22"/>
          <w:szCs w:val="22"/>
        </w:rPr>
        <w:t>The</w:t>
      </w:r>
      <w:proofErr w:type="spellEnd"/>
      <w:r w:rsidRPr="005F2598">
        <w:rPr>
          <w:rFonts w:asciiTheme="minorHAnsi" w:hAnsiTheme="minorHAnsi" w:cstheme="minorHAnsi"/>
          <w:i/>
          <w:iCs/>
          <w:sz w:val="22"/>
          <w:szCs w:val="22"/>
        </w:rPr>
        <w:t xml:space="preserve"> </w:t>
      </w:r>
      <w:proofErr w:type="spellStart"/>
      <w:r w:rsidRPr="005F2598">
        <w:rPr>
          <w:rFonts w:asciiTheme="minorHAnsi" w:hAnsiTheme="minorHAnsi" w:cstheme="minorHAnsi"/>
          <w:i/>
          <w:iCs/>
          <w:sz w:val="22"/>
          <w:szCs w:val="22"/>
        </w:rPr>
        <w:t>concept</w:t>
      </w:r>
      <w:proofErr w:type="spellEnd"/>
      <w:r w:rsidRPr="005F2598">
        <w:rPr>
          <w:rFonts w:asciiTheme="minorHAnsi" w:hAnsiTheme="minorHAnsi" w:cstheme="minorHAnsi"/>
          <w:i/>
          <w:iCs/>
          <w:sz w:val="22"/>
          <w:szCs w:val="22"/>
        </w:rPr>
        <w:t xml:space="preserve"> of </w:t>
      </w:r>
      <w:proofErr w:type="spellStart"/>
      <w:r w:rsidRPr="005F2598">
        <w:rPr>
          <w:rFonts w:asciiTheme="minorHAnsi" w:hAnsiTheme="minorHAnsi" w:cstheme="minorHAnsi"/>
          <w:i/>
          <w:iCs/>
          <w:sz w:val="22"/>
          <w:szCs w:val="22"/>
        </w:rPr>
        <w:t>energy</w:t>
      </w:r>
      <w:proofErr w:type="spellEnd"/>
      <w:r w:rsidRPr="005F2598">
        <w:rPr>
          <w:rFonts w:asciiTheme="minorHAnsi" w:hAnsiTheme="minorHAnsi" w:cstheme="minorHAnsi"/>
          <w:i/>
          <w:iCs/>
          <w:sz w:val="22"/>
          <w:szCs w:val="22"/>
        </w:rPr>
        <w:t xml:space="preserve"> </w:t>
      </w:r>
      <w:proofErr w:type="spellStart"/>
      <w:r w:rsidRPr="005F2598">
        <w:rPr>
          <w:rFonts w:asciiTheme="minorHAnsi" w:hAnsiTheme="minorHAnsi" w:cstheme="minorHAnsi"/>
          <w:i/>
          <w:iCs/>
          <w:sz w:val="22"/>
          <w:szCs w:val="22"/>
        </w:rPr>
        <w:t>security</w:t>
      </w:r>
      <w:proofErr w:type="spellEnd"/>
      <w:r w:rsidRPr="005F2598">
        <w:rPr>
          <w:rFonts w:asciiTheme="minorHAnsi" w:hAnsiTheme="minorHAnsi" w:cstheme="minorHAnsi"/>
          <w:i/>
          <w:iCs/>
          <w:sz w:val="22"/>
          <w:szCs w:val="22"/>
        </w:rPr>
        <w:t xml:space="preserve">: </w:t>
      </w:r>
      <w:proofErr w:type="spellStart"/>
      <w:r w:rsidRPr="005F2598">
        <w:rPr>
          <w:rFonts w:asciiTheme="minorHAnsi" w:hAnsiTheme="minorHAnsi" w:cstheme="minorHAnsi"/>
          <w:i/>
          <w:iCs/>
          <w:sz w:val="22"/>
          <w:szCs w:val="22"/>
        </w:rPr>
        <w:t>Beyond</w:t>
      </w:r>
      <w:proofErr w:type="spellEnd"/>
      <w:r w:rsidRPr="005F2598">
        <w:rPr>
          <w:rFonts w:asciiTheme="minorHAnsi" w:hAnsiTheme="minorHAnsi" w:cstheme="minorHAnsi"/>
          <w:i/>
          <w:iCs/>
          <w:sz w:val="22"/>
          <w:szCs w:val="22"/>
        </w:rPr>
        <w:t xml:space="preserve"> </w:t>
      </w:r>
      <w:proofErr w:type="spellStart"/>
      <w:r w:rsidRPr="005F2598">
        <w:rPr>
          <w:rFonts w:asciiTheme="minorHAnsi" w:hAnsiTheme="minorHAnsi" w:cstheme="minorHAnsi"/>
          <w:i/>
          <w:iCs/>
          <w:sz w:val="22"/>
          <w:szCs w:val="22"/>
        </w:rPr>
        <w:t>the</w:t>
      </w:r>
      <w:proofErr w:type="spellEnd"/>
      <w:r w:rsidRPr="005F2598">
        <w:rPr>
          <w:rFonts w:asciiTheme="minorHAnsi" w:hAnsiTheme="minorHAnsi" w:cstheme="minorHAnsi"/>
          <w:i/>
          <w:iCs/>
          <w:sz w:val="22"/>
          <w:szCs w:val="22"/>
        </w:rPr>
        <w:t xml:space="preserve"> </w:t>
      </w:r>
      <w:proofErr w:type="spellStart"/>
      <w:r w:rsidRPr="005F2598">
        <w:rPr>
          <w:rFonts w:asciiTheme="minorHAnsi" w:hAnsiTheme="minorHAnsi" w:cstheme="minorHAnsi"/>
          <w:i/>
          <w:iCs/>
          <w:sz w:val="22"/>
          <w:szCs w:val="22"/>
        </w:rPr>
        <w:t>four</w:t>
      </w:r>
      <w:proofErr w:type="spellEnd"/>
      <w:r w:rsidRPr="005F2598">
        <w:rPr>
          <w:rFonts w:asciiTheme="minorHAnsi" w:hAnsiTheme="minorHAnsi" w:cstheme="minorHAnsi"/>
          <w:i/>
          <w:iCs/>
          <w:sz w:val="22"/>
          <w:szCs w:val="22"/>
        </w:rPr>
        <w:t xml:space="preserve"> As. Energy </w:t>
      </w:r>
      <w:proofErr w:type="spellStart"/>
      <w:r w:rsidRPr="005F2598">
        <w:rPr>
          <w:rFonts w:asciiTheme="minorHAnsi" w:hAnsiTheme="minorHAnsi" w:cstheme="minorHAnsi"/>
          <w:i/>
          <w:iCs/>
          <w:sz w:val="22"/>
          <w:szCs w:val="22"/>
        </w:rPr>
        <w:t>Policy</w:t>
      </w:r>
      <w:proofErr w:type="spellEnd"/>
      <w:r w:rsidRPr="002D348F">
        <w:rPr>
          <w:rFonts w:asciiTheme="minorHAnsi" w:hAnsiTheme="minorHAnsi" w:cstheme="minorHAnsi"/>
          <w:sz w:val="22"/>
          <w:szCs w:val="22"/>
        </w:rPr>
        <w:t>. 75. 10.1016/j.enpol.2014.09.005.</w:t>
      </w:r>
    </w:p>
    <w:p w14:paraId="6AB4EF3B" w14:textId="559AC250" w:rsidR="00EF2A79" w:rsidRDefault="00EF2A79" w:rsidP="00054647">
      <w:pPr>
        <w:pStyle w:val="Normlnywebov"/>
        <w:rPr>
          <w:rFonts w:asciiTheme="minorHAnsi" w:hAnsiTheme="minorHAnsi" w:cstheme="minorHAnsi"/>
          <w:sz w:val="22"/>
          <w:szCs w:val="22"/>
        </w:rPr>
      </w:pPr>
      <w:r>
        <w:rPr>
          <w:rFonts w:asciiTheme="minorHAnsi" w:hAnsiTheme="minorHAnsi" w:cstheme="minorHAnsi"/>
          <w:sz w:val="22"/>
          <w:szCs w:val="22"/>
        </w:rPr>
        <w:t xml:space="preserve">ČTK, Natália </w:t>
      </w:r>
      <w:proofErr w:type="spellStart"/>
      <w:r>
        <w:rPr>
          <w:rFonts w:asciiTheme="minorHAnsi" w:hAnsiTheme="minorHAnsi" w:cstheme="minorHAnsi"/>
          <w:sz w:val="22"/>
          <w:szCs w:val="22"/>
        </w:rPr>
        <w:t>Adamkovičová</w:t>
      </w:r>
      <w:proofErr w:type="spellEnd"/>
      <w:r>
        <w:rPr>
          <w:rFonts w:asciiTheme="minorHAnsi" w:hAnsiTheme="minorHAnsi" w:cstheme="minorHAnsi"/>
          <w:sz w:val="22"/>
          <w:szCs w:val="22"/>
        </w:rPr>
        <w:t xml:space="preserve">. </w:t>
      </w:r>
      <w:r w:rsidR="00147016">
        <w:rPr>
          <w:rFonts w:asciiTheme="minorHAnsi" w:hAnsiTheme="minorHAnsi" w:cstheme="minorHAnsi"/>
          <w:sz w:val="22"/>
          <w:szCs w:val="22"/>
        </w:rPr>
        <w:t xml:space="preserve">(2023). </w:t>
      </w:r>
      <w:r w:rsidR="00147016" w:rsidRPr="001E4774">
        <w:rPr>
          <w:rFonts w:asciiTheme="minorHAnsi" w:hAnsiTheme="minorHAnsi" w:cstheme="minorHAnsi"/>
          <w:i/>
          <w:iCs/>
          <w:sz w:val="22"/>
          <w:szCs w:val="22"/>
        </w:rPr>
        <w:t>Nový veľký jadrový zdroj na Slovensku. Fico potvrdil spoluprácu s Českom, predstavil aj alternatívu</w:t>
      </w:r>
      <w:r w:rsidR="00147016">
        <w:rPr>
          <w:rFonts w:asciiTheme="minorHAnsi" w:hAnsiTheme="minorHAnsi" w:cstheme="minorHAnsi"/>
          <w:sz w:val="22"/>
          <w:szCs w:val="22"/>
        </w:rPr>
        <w:t xml:space="preserve"> in Hospodárske noviny. Dostupné online: </w:t>
      </w:r>
      <w:hyperlink r:id="rId21" w:history="1">
        <w:r w:rsidR="00724D3E" w:rsidRPr="009C5334">
          <w:rPr>
            <w:rStyle w:val="Hypertextovprepojenie"/>
            <w:rFonts w:asciiTheme="minorHAnsi" w:hAnsiTheme="minorHAnsi" w:cstheme="minorHAnsi"/>
            <w:sz w:val="22"/>
            <w:szCs w:val="22"/>
          </w:rPr>
          <w:t>https://hnonline.sk/finweb/ekonomika/96115751-novy-velky-jadrovy-zdroj-na-slovensku-fico-potvrdil-spolupracu-s-ceskom-predstavil-aj-alternativu</w:t>
        </w:r>
      </w:hyperlink>
    </w:p>
    <w:p w14:paraId="09E2A962" w14:textId="32F8E97B" w:rsidR="00724D3E" w:rsidRDefault="00724D3E" w:rsidP="00054647">
      <w:pPr>
        <w:pStyle w:val="Normlnywebov"/>
        <w:rPr>
          <w:rFonts w:asciiTheme="minorHAnsi" w:hAnsiTheme="minorHAnsi" w:cstheme="minorHAnsi"/>
          <w:sz w:val="22"/>
          <w:szCs w:val="22"/>
        </w:rPr>
      </w:pPr>
      <w:r>
        <w:rPr>
          <w:rFonts w:asciiTheme="minorHAnsi" w:hAnsiTheme="minorHAnsi" w:cstheme="minorHAnsi"/>
          <w:sz w:val="22"/>
          <w:szCs w:val="22"/>
        </w:rPr>
        <w:t xml:space="preserve">Deutsche </w:t>
      </w:r>
      <w:proofErr w:type="spellStart"/>
      <w:r>
        <w:rPr>
          <w:rFonts w:asciiTheme="minorHAnsi" w:hAnsiTheme="minorHAnsi" w:cstheme="minorHAnsi"/>
          <w:sz w:val="22"/>
          <w:szCs w:val="22"/>
        </w:rPr>
        <w:t>Welle</w:t>
      </w:r>
      <w:proofErr w:type="spellEnd"/>
      <w:r>
        <w:rPr>
          <w:rFonts w:asciiTheme="minorHAnsi" w:hAnsiTheme="minorHAnsi" w:cstheme="minorHAnsi"/>
          <w:sz w:val="22"/>
          <w:szCs w:val="22"/>
        </w:rPr>
        <w:t xml:space="preserve">. (2023). </w:t>
      </w:r>
      <w:proofErr w:type="spellStart"/>
      <w:r w:rsidRPr="001E4774">
        <w:rPr>
          <w:rFonts w:asciiTheme="minorHAnsi" w:hAnsiTheme="minorHAnsi" w:cstheme="minorHAnsi"/>
          <w:i/>
          <w:iCs/>
          <w:sz w:val="22"/>
          <w:szCs w:val="22"/>
        </w:rPr>
        <w:t>German</w:t>
      </w:r>
      <w:proofErr w:type="spellEnd"/>
      <w:r w:rsidRPr="001E4774">
        <w:rPr>
          <w:rFonts w:asciiTheme="minorHAnsi" w:hAnsiTheme="minorHAnsi" w:cstheme="minorHAnsi"/>
          <w:i/>
          <w:iCs/>
          <w:sz w:val="22"/>
          <w:szCs w:val="22"/>
        </w:rPr>
        <w:t xml:space="preserve"> </w:t>
      </w:r>
      <w:proofErr w:type="spellStart"/>
      <w:r w:rsidRPr="001E4774">
        <w:rPr>
          <w:rFonts w:asciiTheme="minorHAnsi" w:hAnsiTheme="minorHAnsi" w:cstheme="minorHAnsi"/>
          <w:i/>
          <w:iCs/>
          <w:sz w:val="22"/>
          <w:szCs w:val="22"/>
        </w:rPr>
        <w:t>parliament</w:t>
      </w:r>
      <w:proofErr w:type="spellEnd"/>
      <w:r w:rsidRPr="001E4774">
        <w:rPr>
          <w:rFonts w:asciiTheme="minorHAnsi" w:hAnsiTheme="minorHAnsi" w:cstheme="minorHAnsi"/>
          <w:i/>
          <w:iCs/>
          <w:sz w:val="22"/>
          <w:szCs w:val="22"/>
        </w:rPr>
        <w:t xml:space="preserve"> </w:t>
      </w:r>
      <w:proofErr w:type="spellStart"/>
      <w:r w:rsidRPr="001E4774">
        <w:rPr>
          <w:rFonts w:asciiTheme="minorHAnsi" w:hAnsiTheme="minorHAnsi" w:cstheme="minorHAnsi"/>
          <w:i/>
          <w:iCs/>
          <w:sz w:val="22"/>
          <w:szCs w:val="22"/>
        </w:rPr>
        <w:t>approves</w:t>
      </w:r>
      <w:proofErr w:type="spellEnd"/>
      <w:r w:rsidRPr="001E4774">
        <w:rPr>
          <w:rFonts w:asciiTheme="minorHAnsi" w:hAnsiTheme="minorHAnsi" w:cstheme="minorHAnsi"/>
          <w:i/>
          <w:iCs/>
          <w:sz w:val="22"/>
          <w:szCs w:val="22"/>
        </w:rPr>
        <w:t xml:space="preserve"> </w:t>
      </w:r>
      <w:proofErr w:type="spellStart"/>
      <w:r w:rsidRPr="001E4774">
        <w:rPr>
          <w:rFonts w:asciiTheme="minorHAnsi" w:hAnsiTheme="minorHAnsi" w:cstheme="minorHAnsi"/>
          <w:i/>
          <w:iCs/>
          <w:sz w:val="22"/>
          <w:szCs w:val="22"/>
        </w:rPr>
        <w:t>nuclear</w:t>
      </w:r>
      <w:proofErr w:type="spellEnd"/>
      <w:r w:rsidRPr="001E4774">
        <w:rPr>
          <w:rFonts w:asciiTheme="minorHAnsi" w:hAnsiTheme="minorHAnsi" w:cstheme="minorHAnsi"/>
          <w:i/>
          <w:iCs/>
          <w:sz w:val="22"/>
          <w:szCs w:val="22"/>
        </w:rPr>
        <w:t xml:space="preserve"> </w:t>
      </w:r>
      <w:proofErr w:type="spellStart"/>
      <w:r w:rsidRPr="001E4774">
        <w:rPr>
          <w:rFonts w:asciiTheme="minorHAnsi" w:hAnsiTheme="minorHAnsi" w:cstheme="minorHAnsi"/>
          <w:i/>
          <w:iCs/>
          <w:sz w:val="22"/>
          <w:szCs w:val="22"/>
        </w:rPr>
        <w:t>plants</w:t>
      </w:r>
      <w:proofErr w:type="spellEnd"/>
      <w:r w:rsidRPr="001E4774">
        <w:rPr>
          <w:rFonts w:asciiTheme="minorHAnsi" w:hAnsiTheme="minorHAnsi" w:cstheme="minorHAnsi"/>
          <w:i/>
          <w:iCs/>
          <w:sz w:val="22"/>
          <w:szCs w:val="22"/>
        </w:rPr>
        <w:t xml:space="preserve"> </w:t>
      </w:r>
      <w:proofErr w:type="spellStart"/>
      <w:r w:rsidRPr="001E4774">
        <w:rPr>
          <w:rFonts w:asciiTheme="minorHAnsi" w:hAnsiTheme="minorHAnsi" w:cstheme="minorHAnsi"/>
          <w:i/>
          <w:iCs/>
          <w:sz w:val="22"/>
          <w:szCs w:val="22"/>
        </w:rPr>
        <w:t>life</w:t>
      </w:r>
      <w:proofErr w:type="spellEnd"/>
      <w:r w:rsidRPr="001E4774">
        <w:rPr>
          <w:rFonts w:asciiTheme="minorHAnsi" w:hAnsiTheme="minorHAnsi" w:cstheme="minorHAnsi"/>
          <w:i/>
          <w:iCs/>
          <w:sz w:val="22"/>
          <w:szCs w:val="22"/>
        </w:rPr>
        <w:t xml:space="preserve"> </w:t>
      </w:r>
      <w:proofErr w:type="spellStart"/>
      <w:r w:rsidRPr="001E4774">
        <w:rPr>
          <w:rFonts w:asciiTheme="minorHAnsi" w:hAnsiTheme="minorHAnsi" w:cstheme="minorHAnsi"/>
          <w:i/>
          <w:iCs/>
          <w:sz w:val="22"/>
          <w:szCs w:val="22"/>
        </w:rPr>
        <w:t>extension</w:t>
      </w:r>
      <w:proofErr w:type="spellEnd"/>
      <w:r>
        <w:rPr>
          <w:rFonts w:asciiTheme="minorHAnsi" w:hAnsiTheme="minorHAnsi" w:cstheme="minorHAnsi"/>
          <w:sz w:val="22"/>
          <w:szCs w:val="22"/>
        </w:rPr>
        <w:t xml:space="preserve">. Dostupné online: </w:t>
      </w:r>
      <w:hyperlink r:id="rId22" w:history="1">
        <w:r w:rsidR="005F2598" w:rsidRPr="00433190">
          <w:rPr>
            <w:rStyle w:val="Hypertextovprepojenie"/>
            <w:rFonts w:asciiTheme="minorHAnsi" w:hAnsiTheme="minorHAnsi" w:cstheme="minorHAnsi"/>
            <w:sz w:val="22"/>
            <w:szCs w:val="22"/>
          </w:rPr>
          <w:t>https://www.dw.com/en/german-parliament-approves-nuclear-plants-life-extension/a-63721032</w:t>
        </w:r>
      </w:hyperlink>
    </w:p>
    <w:p w14:paraId="7F4F8B73" w14:textId="435F5BCA" w:rsidR="005F2598" w:rsidRPr="00724D3E" w:rsidRDefault="005F2598" w:rsidP="00054647">
      <w:pPr>
        <w:pStyle w:val="Normlnywebov"/>
        <w:rPr>
          <w:rFonts w:asciiTheme="minorHAnsi" w:hAnsiTheme="minorHAnsi" w:cstheme="minorHAnsi"/>
          <w:sz w:val="22"/>
          <w:szCs w:val="22"/>
        </w:rPr>
      </w:pPr>
      <w:r>
        <w:rPr>
          <w:rFonts w:asciiTheme="minorHAnsi" w:hAnsiTheme="minorHAnsi" w:cstheme="minorHAnsi"/>
          <w:sz w:val="22"/>
          <w:szCs w:val="22"/>
        </w:rPr>
        <w:t xml:space="preserve">E15. (2023). </w:t>
      </w:r>
      <w:r w:rsidRPr="005F2598">
        <w:rPr>
          <w:rFonts w:asciiTheme="minorHAnsi" w:hAnsiTheme="minorHAnsi" w:cstheme="minorHAnsi"/>
          <w:i/>
          <w:iCs/>
          <w:sz w:val="22"/>
          <w:szCs w:val="22"/>
        </w:rPr>
        <w:t xml:space="preserve">Poslední šance. </w:t>
      </w:r>
      <w:proofErr w:type="spellStart"/>
      <w:r w:rsidRPr="005F2598">
        <w:rPr>
          <w:rFonts w:asciiTheme="minorHAnsi" w:hAnsiTheme="minorHAnsi" w:cstheme="minorHAnsi"/>
          <w:i/>
          <w:iCs/>
          <w:sz w:val="22"/>
          <w:szCs w:val="22"/>
        </w:rPr>
        <w:t>Westinghouse</w:t>
      </w:r>
      <w:proofErr w:type="spellEnd"/>
      <w:r w:rsidRPr="005F2598">
        <w:rPr>
          <w:rFonts w:asciiTheme="minorHAnsi" w:hAnsiTheme="minorHAnsi" w:cstheme="minorHAnsi"/>
          <w:i/>
          <w:iCs/>
          <w:sz w:val="22"/>
          <w:szCs w:val="22"/>
        </w:rPr>
        <w:t xml:space="preserve">, EDF a </w:t>
      </w:r>
      <w:proofErr w:type="spellStart"/>
      <w:r w:rsidRPr="005F2598">
        <w:rPr>
          <w:rFonts w:asciiTheme="minorHAnsi" w:hAnsiTheme="minorHAnsi" w:cstheme="minorHAnsi"/>
          <w:i/>
          <w:iCs/>
          <w:sz w:val="22"/>
          <w:szCs w:val="22"/>
        </w:rPr>
        <w:t>korejská</w:t>
      </w:r>
      <w:proofErr w:type="spellEnd"/>
      <w:r w:rsidRPr="005F2598">
        <w:rPr>
          <w:rFonts w:asciiTheme="minorHAnsi" w:hAnsiTheme="minorHAnsi" w:cstheme="minorHAnsi"/>
          <w:i/>
          <w:iCs/>
          <w:sz w:val="22"/>
          <w:szCs w:val="22"/>
        </w:rPr>
        <w:t xml:space="preserve"> KHNP </w:t>
      </w:r>
      <w:proofErr w:type="spellStart"/>
      <w:r w:rsidRPr="005F2598">
        <w:rPr>
          <w:rFonts w:asciiTheme="minorHAnsi" w:hAnsiTheme="minorHAnsi" w:cstheme="minorHAnsi"/>
          <w:i/>
          <w:iCs/>
          <w:sz w:val="22"/>
          <w:szCs w:val="22"/>
        </w:rPr>
        <w:t>podaly</w:t>
      </w:r>
      <w:proofErr w:type="spellEnd"/>
      <w:r w:rsidRPr="005F2598">
        <w:rPr>
          <w:rFonts w:asciiTheme="minorHAnsi" w:hAnsiTheme="minorHAnsi" w:cstheme="minorHAnsi"/>
          <w:i/>
          <w:iCs/>
          <w:sz w:val="22"/>
          <w:szCs w:val="22"/>
        </w:rPr>
        <w:t xml:space="preserve"> </w:t>
      </w:r>
      <w:proofErr w:type="spellStart"/>
      <w:r w:rsidRPr="005F2598">
        <w:rPr>
          <w:rFonts w:asciiTheme="minorHAnsi" w:hAnsiTheme="minorHAnsi" w:cstheme="minorHAnsi"/>
          <w:i/>
          <w:iCs/>
          <w:sz w:val="22"/>
          <w:szCs w:val="22"/>
        </w:rPr>
        <w:t>nabídky</w:t>
      </w:r>
      <w:proofErr w:type="spellEnd"/>
      <w:r w:rsidRPr="005F2598">
        <w:rPr>
          <w:rFonts w:asciiTheme="minorHAnsi" w:hAnsiTheme="minorHAnsi" w:cstheme="minorHAnsi"/>
          <w:i/>
          <w:iCs/>
          <w:sz w:val="22"/>
          <w:szCs w:val="22"/>
        </w:rPr>
        <w:t xml:space="preserve"> pro dostavbu </w:t>
      </w:r>
      <w:proofErr w:type="spellStart"/>
      <w:r w:rsidRPr="005F2598">
        <w:rPr>
          <w:rFonts w:asciiTheme="minorHAnsi" w:hAnsiTheme="minorHAnsi" w:cstheme="minorHAnsi"/>
          <w:i/>
          <w:iCs/>
          <w:sz w:val="22"/>
          <w:szCs w:val="22"/>
        </w:rPr>
        <w:t>Dukovan</w:t>
      </w:r>
      <w:proofErr w:type="spellEnd"/>
      <w:r>
        <w:rPr>
          <w:rFonts w:asciiTheme="minorHAnsi" w:hAnsiTheme="minorHAnsi" w:cstheme="minorHAnsi"/>
          <w:sz w:val="22"/>
          <w:szCs w:val="22"/>
        </w:rPr>
        <w:t xml:space="preserve">. Dostupné online: </w:t>
      </w:r>
      <w:r w:rsidRPr="005F2598">
        <w:rPr>
          <w:rFonts w:asciiTheme="minorHAnsi" w:hAnsiTheme="minorHAnsi" w:cstheme="minorHAnsi"/>
          <w:sz w:val="22"/>
          <w:szCs w:val="22"/>
        </w:rPr>
        <w:t>https://www.e15.cz/byznys/prumysl-a-energetika/posledni-sance-westinghouse-edf-a-korejska-khnp-podaly-nabidky-pro-dostavbu-dukovan-1411335</w:t>
      </w:r>
    </w:p>
    <w:p w14:paraId="7D291E2F" w14:textId="77777777" w:rsidR="00054647" w:rsidRDefault="00054647" w:rsidP="00054647">
      <w:pPr>
        <w:pStyle w:val="Normlnywebov"/>
        <w:rPr>
          <w:rFonts w:asciiTheme="minorHAnsi" w:hAnsiTheme="minorHAnsi" w:cstheme="minorHAnsi"/>
          <w:sz w:val="22"/>
          <w:szCs w:val="22"/>
        </w:rPr>
      </w:pPr>
      <w:r w:rsidRPr="00595360">
        <w:rPr>
          <w:rFonts w:asciiTheme="minorHAnsi" w:hAnsiTheme="minorHAnsi" w:cstheme="minorHAnsi"/>
          <w:sz w:val="22"/>
          <w:szCs w:val="22"/>
        </w:rPr>
        <w:t>EURATOM</w:t>
      </w:r>
      <w:r>
        <w:rPr>
          <w:rFonts w:asciiTheme="minorHAnsi" w:hAnsiTheme="minorHAnsi" w:cstheme="minorHAnsi"/>
          <w:sz w:val="22"/>
          <w:szCs w:val="22"/>
        </w:rPr>
        <w:t xml:space="preserve">. (2022). </w:t>
      </w:r>
      <w:proofErr w:type="spellStart"/>
      <w:r w:rsidRPr="0074211A">
        <w:rPr>
          <w:i/>
          <w:iCs/>
        </w:rPr>
        <w:t>Euratom</w:t>
      </w:r>
      <w:proofErr w:type="spellEnd"/>
      <w:r w:rsidRPr="0074211A">
        <w:rPr>
          <w:i/>
          <w:iCs/>
        </w:rPr>
        <w:t xml:space="preserve"> </w:t>
      </w:r>
      <w:proofErr w:type="spellStart"/>
      <w:r w:rsidRPr="0074211A">
        <w:rPr>
          <w:i/>
          <w:iCs/>
        </w:rPr>
        <w:t>Supply</w:t>
      </w:r>
      <w:proofErr w:type="spellEnd"/>
      <w:r w:rsidRPr="0074211A">
        <w:rPr>
          <w:i/>
          <w:iCs/>
        </w:rPr>
        <w:t xml:space="preserve"> </w:t>
      </w:r>
      <w:proofErr w:type="spellStart"/>
      <w:r w:rsidRPr="0074211A">
        <w:rPr>
          <w:i/>
          <w:iCs/>
        </w:rPr>
        <w:t>Agency</w:t>
      </w:r>
      <w:proofErr w:type="spellEnd"/>
      <w:r w:rsidRPr="0074211A">
        <w:rPr>
          <w:i/>
          <w:iCs/>
        </w:rPr>
        <w:t xml:space="preserve"> </w:t>
      </w:r>
      <w:proofErr w:type="spellStart"/>
      <w:r w:rsidRPr="0074211A">
        <w:rPr>
          <w:i/>
          <w:iCs/>
        </w:rPr>
        <w:t>Annual</w:t>
      </w:r>
      <w:proofErr w:type="spellEnd"/>
      <w:r w:rsidRPr="0074211A">
        <w:rPr>
          <w:i/>
          <w:iCs/>
        </w:rPr>
        <w:t xml:space="preserve"> Report 2021</w:t>
      </w:r>
      <w:r>
        <w:rPr>
          <w:rFonts w:asciiTheme="minorHAnsi" w:hAnsiTheme="minorHAnsi" w:cstheme="minorHAnsi"/>
          <w:sz w:val="22"/>
          <w:szCs w:val="22"/>
        </w:rPr>
        <w:t xml:space="preserve">. Dostupné online: </w:t>
      </w:r>
      <w:hyperlink r:id="rId23" w:history="1">
        <w:r w:rsidRPr="007B1375">
          <w:rPr>
            <w:rStyle w:val="Hypertextovprepojenie"/>
            <w:rFonts w:asciiTheme="minorHAnsi" w:hAnsiTheme="minorHAnsi" w:cstheme="minorHAnsi"/>
            <w:sz w:val="22"/>
            <w:szCs w:val="22"/>
          </w:rPr>
          <w:t>https://euratom-supply.ec.europa.eu/system/files/2022-12/Euratom%20Supply%20Agency%20-%20Annual%20report%202021%20-%20Corrected%20edition.pdf</w:t>
        </w:r>
      </w:hyperlink>
      <w:r>
        <w:rPr>
          <w:rFonts w:asciiTheme="minorHAnsi" w:hAnsiTheme="minorHAnsi" w:cstheme="minorHAnsi"/>
          <w:sz w:val="22"/>
          <w:szCs w:val="22"/>
        </w:rPr>
        <w:t xml:space="preserve"> </w:t>
      </w:r>
    </w:p>
    <w:p w14:paraId="2D77F58D" w14:textId="77777777" w:rsidR="00054647" w:rsidRPr="00A57168" w:rsidRDefault="00054647" w:rsidP="00054647">
      <w:pPr>
        <w:pStyle w:val="Normlnywebov"/>
        <w:rPr>
          <w:rStyle w:val="Hypertextovprepojenie"/>
          <w:rFonts w:asciiTheme="minorHAnsi" w:hAnsiTheme="minorHAnsi" w:cstheme="minorHAnsi"/>
          <w:sz w:val="22"/>
          <w:szCs w:val="22"/>
        </w:rPr>
      </w:pPr>
      <w:proofErr w:type="spellStart"/>
      <w:r w:rsidRPr="00A57168">
        <w:rPr>
          <w:rFonts w:asciiTheme="minorHAnsi" w:hAnsiTheme="minorHAnsi" w:cstheme="minorHAnsi"/>
          <w:sz w:val="22"/>
          <w:szCs w:val="22"/>
        </w:rPr>
        <w:t>Eurostat</w:t>
      </w:r>
      <w:proofErr w:type="spellEnd"/>
      <w:r w:rsidRPr="00A57168">
        <w:rPr>
          <w:rFonts w:asciiTheme="minorHAnsi" w:hAnsiTheme="minorHAnsi" w:cstheme="minorHAnsi"/>
          <w:sz w:val="22"/>
          <w:szCs w:val="22"/>
        </w:rPr>
        <w:t xml:space="preserve">. </w:t>
      </w:r>
      <w:proofErr w:type="spellStart"/>
      <w:r w:rsidRPr="00A57168">
        <w:rPr>
          <w:rFonts w:asciiTheme="minorHAnsi" w:hAnsiTheme="minorHAnsi" w:cstheme="minorHAnsi"/>
          <w:i/>
          <w:iCs/>
          <w:sz w:val="22"/>
          <w:szCs w:val="22"/>
        </w:rPr>
        <w:t>Nuclear</w:t>
      </w:r>
      <w:proofErr w:type="spellEnd"/>
      <w:r w:rsidRPr="00A57168">
        <w:rPr>
          <w:rFonts w:asciiTheme="minorHAnsi" w:hAnsiTheme="minorHAnsi" w:cstheme="minorHAnsi"/>
          <w:i/>
          <w:iCs/>
          <w:sz w:val="22"/>
          <w:szCs w:val="22"/>
        </w:rPr>
        <w:t xml:space="preserve"> </w:t>
      </w:r>
      <w:proofErr w:type="spellStart"/>
      <w:r w:rsidRPr="00A57168">
        <w:rPr>
          <w:rFonts w:asciiTheme="minorHAnsi" w:hAnsiTheme="minorHAnsi" w:cstheme="minorHAnsi"/>
          <w:i/>
          <w:iCs/>
          <w:sz w:val="22"/>
          <w:szCs w:val="22"/>
        </w:rPr>
        <w:t>energy</w:t>
      </w:r>
      <w:proofErr w:type="spellEnd"/>
      <w:r w:rsidRPr="00A57168">
        <w:rPr>
          <w:rFonts w:asciiTheme="minorHAnsi" w:hAnsiTheme="minorHAnsi" w:cstheme="minorHAnsi"/>
          <w:i/>
          <w:iCs/>
          <w:sz w:val="22"/>
          <w:szCs w:val="22"/>
        </w:rPr>
        <w:t xml:space="preserve"> </w:t>
      </w:r>
      <w:proofErr w:type="spellStart"/>
      <w:r w:rsidRPr="00A57168">
        <w:rPr>
          <w:rFonts w:asciiTheme="minorHAnsi" w:hAnsiTheme="minorHAnsi" w:cstheme="minorHAnsi"/>
          <w:sz w:val="22"/>
          <w:szCs w:val="22"/>
        </w:rPr>
        <w:t>statistics</w:t>
      </w:r>
      <w:proofErr w:type="spellEnd"/>
      <w:r w:rsidRPr="00A57168">
        <w:rPr>
          <w:rFonts w:asciiTheme="minorHAnsi" w:hAnsiTheme="minorHAnsi" w:cstheme="minorHAnsi"/>
          <w:sz w:val="22"/>
          <w:szCs w:val="22"/>
        </w:rPr>
        <w:t xml:space="preserve">. Dostupné online: </w:t>
      </w:r>
      <w:hyperlink r:id="rId24" w:anchor="Production_of_fresh_fuel_assemblies" w:history="1">
        <w:r w:rsidRPr="00A57168">
          <w:rPr>
            <w:rStyle w:val="Hypertextovprepojenie"/>
            <w:rFonts w:asciiTheme="minorHAnsi" w:hAnsiTheme="minorHAnsi" w:cstheme="minorHAnsi"/>
            <w:sz w:val="22"/>
            <w:szCs w:val="22"/>
          </w:rPr>
          <w:t>https://ec.europa.eu/eurostat/statistics-explained/index.php?title=Nuclear_energy_statistics#Production_of_fresh_fuel_assemblies</w:t>
        </w:r>
      </w:hyperlink>
    </w:p>
    <w:p w14:paraId="6E13DB17" w14:textId="77777777" w:rsidR="00054647" w:rsidRPr="00A57168" w:rsidRDefault="00054647" w:rsidP="00054647">
      <w:pPr>
        <w:pStyle w:val="Normlnywebov"/>
        <w:rPr>
          <w:rFonts w:asciiTheme="minorHAnsi" w:hAnsiTheme="minorHAnsi" w:cstheme="minorHAnsi"/>
          <w:sz w:val="22"/>
          <w:szCs w:val="22"/>
        </w:rPr>
      </w:pPr>
      <w:proofErr w:type="spellStart"/>
      <w:r w:rsidRPr="00A57168">
        <w:rPr>
          <w:rFonts w:asciiTheme="minorHAnsi" w:hAnsiTheme="minorHAnsi" w:cstheme="minorHAnsi"/>
          <w:sz w:val="22"/>
          <w:szCs w:val="22"/>
        </w:rPr>
        <w:t>F</w:t>
      </w:r>
      <w:r>
        <w:rPr>
          <w:rFonts w:asciiTheme="minorHAnsi" w:hAnsiTheme="minorHAnsi" w:cstheme="minorHAnsi"/>
          <w:sz w:val="22"/>
          <w:szCs w:val="22"/>
        </w:rPr>
        <w:t>oro</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Nuclear</w:t>
      </w:r>
      <w:proofErr w:type="spellEnd"/>
      <w:r>
        <w:rPr>
          <w:rFonts w:asciiTheme="minorHAnsi" w:hAnsiTheme="minorHAnsi" w:cstheme="minorHAnsi"/>
          <w:sz w:val="22"/>
          <w:szCs w:val="22"/>
        </w:rPr>
        <w:t xml:space="preserve">. (2023). </w:t>
      </w:r>
      <w:r w:rsidRPr="00A57168">
        <w:rPr>
          <w:rFonts w:asciiTheme="minorHAnsi" w:hAnsiTheme="minorHAnsi" w:cstheme="minorHAnsi"/>
          <w:i/>
          <w:iCs/>
          <w:sz w:val="22"/>
          <w:szCs w:val="22"/>
        </w:rPr>
        <w:t xml:space="preserve">ENUSA </w:t>
      </w:r>
      <w:proofErr w:type="spellStart"/>
      <w:r w:rsidRPr="00A57168">
        <w:rPr>
          <w:rFonts w:asciiTheme="minorHAnsi" w:hAnsiTheme="minorHAnsi" w:cstheme="minorHAnsi"/>
          <w:i/>
          <w:iCs/>
          <w:sz w:val="22"/>
          <w:szCs w:val="22"/>
        </w:rPr>
        <w:t>will</w:t>
      </w:r>
      <w:proofErr w:type="spellEnd"/>
      <w:r w:rsidRPr="00A57168">
        <w:rPr>
          <w:rFonts w:asciiTheme="minorHAnsi" w:hAnsiTheme="minorHAnsi" w:cstheme="minorHAnsi"/>
          <w:i/>
          <w:iCs/>
          <w:sz w:val="22"/>
          <w:szCs w:val="22"/>
        </w:rPr>
        <w:t xml:space="preserve"> </w:t>
      </w:r>
      <w:proofErr w:type="spellStart"/>
      <w:r w:rsidRPr="00A57168">
        <w:rPr>
          <w:rFonts w:asciiTheme="minorHAnsi" w:hAnsiTheme="minorHAnsi" w:cstheme="minorHAnsi"/>
          <w:i/>
          <w:iCs/>
          <w:sz w:val="22"/>
          <w:szCs w:val="22"/>
        </w:rPr>
        <w:t>manufacture</w:t>
      </w:r>
      <w:proofErr w:type="spellEnd"/>
      <w:r w:rsidRPr="00A57168">
        <w:rPr>
          <w:rFonts w:asciiTheme="minorHAnsi" w:hAnsiTheme="minorHAnsi" w:cstheme="minorHAnsi"/>
          <w:i/>
          <w:iCs/>
          <w:sz w:val="22"/>
          <w:szCs w:val="22"/>
        </w:rPr>
        <w:t xml:space="preserve"> VVER-440 </w:t>
      </w:r>
      <w:proofErr w:type="spellStart"/>
      <w:r w:rsidRPr="00A57168">
        <w:rPr>
          <w:rFonts w:asciiTheme="minorHAnsi" w:hAnsiTheme="minorHAnsi" w:cstheme="minorHAnsi"/>
          <w:i/>
          <w:iCs/>
          <w:sz w:val="22"/>
          <w:szCs w:val="22"/>
        </w:rPr>
        <w:t>fuel</w:t>
      </w:r>
      <w:proofErr w:type="spellEnd"/>
      <w:r w:rsidRPr="00A57168">
        <w:rPr>
          <w:rFonts w:asciiTheme="minorHAnsi" w:hAnsiTheme="minorHAnsi" w:cstheme="minorHAnsi"/>
          <w:i/>
          <w:iCs/>
          <w:sz w:val="22"/>
          <w:szCs w:val="22"/>
        </w:rPr>
        <w:t xml:space="preserve"> in </w:t>
      </w:r>
      <w:proofErr w:type="spellStart"/>
      <w:r w:rsidRPr="00A57168">
        <w:rPr>
          <w:rFonts w:asciiTheme="minorHAnsi" w:hAnsiTheme="minorHAnsi" w:cstheme="minorHAnsi"/>
          <w:i/>
          <w:iCs/>
          <w:sz w:val="22"/>
          <w:szCs w:val="22"/>
        </w:rPr>
        <w:t>collaboration</w:t>
      </w:r>
      <w:proofErr w:type="spellEnd"/>
      <w:r w:rsidRPr="00A57168">
        <w:rPr>
          <w:rFonts w:asciiTheme="minorHAnsi" w:hAnsiTheme="minorHAnsi" w:cstheme="minorHAnsi"/>
          <w:i/>
          <w:iCs/>
          <w:sz w:val="22"/>
          <w:szCs w:val="22"/>
        </w:rPr>
        <w:t xml:space="preserve"> </w:t>
      </w:r>
      <w:proofErr w:type="spellStart"/>
      <w:r w:rsidRPr="00A57168">
        <w:rPr>
          <w:rFonts w:asciiTheme="minorHAnsi" w:hAnsiTheme="minorHAnsi" w:cstheme="minorHAnsi"/>
          <w:i/>
          <w:iCs/>
          <w:sz w:val="22"/>
          <w:szCs w:val="22"/>
        </w:rPr>
        <w:t>with</w:t>
      </w:r>
      <w:proofErr w:type="spellEnd"/>
      <w:r w:rsidRPr="00A57168">
        <w:rPr>
          <w:rFonts w:asciiTheme="minorHAnsi" w:hAnsiTheme="minorHAnsi" w:cstheme="minorHAnsi"/>
          <w:i/>
          <w:iCs/>
          <w:sz w:val="22"/>
          <w:szCs w:val="22"/>
        </w:rPr>
        <w:t xml:space="preserve"> </w:t>
      </w:r>
      <w:proofErr w:type="spellStart"/>
      <w:r w:rsidRPr="00A57168">
        <w:rPr>
          <w:rFonts w:asciiTheme="minorHAnsi" w:hAnsiTheme="minorHAnsi" w:cstheme="minorHAnsi"/>
          <w:i/>
          <w:iCs/>
          <w:sz w:val="22"/>
          <w:szCs w:val="22"/>
        </w:rPr>
        <w:t>Westinghouse</w:t>
      </w:r>
      <w:proofErr w:type="spellEnd"/>
      <w:r>
        <w:rPr>
          <w:rFonts w:asciiTheme="minorHAnsi" w:hAnsiTheme="minorHAnsi" w:cstheme="minorHAnsi"/>
          <w:sz w:val="22"/>
          <w:szCs w:val="22"/>
        </w:rPr>
        <w:t xml:space="preserve">. Dostupné online: </w:t>
      </w:r>
      <w:hyperlink r:id="rId25" w:history="1">
        <w:r w:rsidRPr="007B1375">
          <w:rPr>
            <w:rStyle w:val="Hypertextovprepojenie"/>
            <w:rFonts w:asciiTheme="minorHAnsi" w:hAnsiTheme="minorHAnsi" w:cstheme="minorHAnsi"/>
            <w:sz w:val="22"/>
            <w:szCs w:val="22"/>
          </w:rPr>
          <w:t>https://www.foronuclear.org/en/updates/news/enusa-will-manufacture-vver-440-fuel-in-collaboration-with-westinghouse/?doing_wp_cron=1697534037.9336938858032226562500</w:t>
        </w:r>
      </w:hyperlink>
      <w:r>
        <w:rPr>
          <w:rFonts w:asciiTheme="minorHAnsi" w:hAnsiTheme="minorHAnsi" w:cstheme="minorHAnsi"/>
          <w:sz w:val="22"/>
          <w:szCs w:val="22"/>
        </w:rPr>
        <w:t xml:space="preserve"> </w:t>
      </w:r>
    </w:p>
    <w:p w14:paraId="0AC8FC64" w14:textId="4177BDC4" w:rsidR="00054647" w:rsidRDefault="00054647" w:rsidP="00054647">
      <w:pPr>
        <w:rPr>
          <w:rFonts w:cstheme="minorHAnsi"/>
        </w:rPr>
      </w:pPr>
      <w:proofErr w:type="spellStart"/>
      <w:r w:rsidRPr="00A57168">
        <w:rPr>
          <w:rFonts w:cstheme="minorHAnsi"/>
        </w:rPr>
        <w:t>Gayet</w:t>
      </w:r>
      <w:proofErr w:type="spellEnd"/>
      <w:r w:rsidRPr="00A57168">
        <w:rPr>
          <w:rFonts w:cstheme="minorHAnsi"/>
        </w:rPr>
        <w:t>, A.-S. (2023)</w:t>
      </w:r>
      <w:r>
        <w:rPr>
          <w:rFonts w:cstheme="minorHAnsi"/>
        </w:rPr>
        <w:t>.</w:t>
      </w:r>
      <w:r w:rsidRPr="00A57168">
        <w:rPr>
          <w:rFonts w:cstheme="minorHAnsi"/>
        </w:rPr>
        <w:t xml:space="preserve"> </w:t>
      </w:r>
      <w:proofErr w:type="spellStart"/>
      <w:r w:rsidRPr="00A57168">
        <w:rPr>
          <w:rFonts w:cstheme="minorHAnsi"/>
          <w:i/>
          <w:iCs/>
        </w:rPr>
        <w:t>Belgian</w:t>
      </w:r>
      <w:proofErr w:type="spellEnd"/>
      <w:r w:rsidRPr="00A57168">
        <w:rPr>
          <w:rFonts w:cstheme="minorHAnsi"/>
          <w:i/>
          <w:iCs/>
        </w:rPr>
        <w:t xml:space="preserve"> </w:t>
      </w:r>
      <w:proofErr w:type="spellStart"/>
      <w:r w:rsidRPr="00A57168">
        <w:rPr>
          <w:rFonts w:cstheme="minorHAnsi"/>
          <w:i/>
          <w:iCs/>
        </w:rPr>
        <w:t>nuclear</w:t>
      </w:r>
      <w:proofErr w:type="spellEnd"/>
      <w:r w:rsidRPr="00A57168">
        <w:rPr>
          <w:rFonts w:cstheme="minorHAnsi"/>
          <w:i/>
          <w:iCs/>
        </w:rPr>
        <w:t xml:space="preserve"> </w:t>
      </w:r>
      <w:proofErr w:type="spellStart"/>
      <w:r w:rsidRPr="00A57168">
        <w:rPr>
          <w:rFonts w:cstheme="minorHAnsi"/>
          <w:i/>
          <w:iCs/>
        </w:rPr>
        <w:t>reactors</w:t>
      </w:r>
      <w:proofErr w:type="spellEnd"/>
      <w:r w:rsidRPr="00A57168">
        <w:rPr>
          <w:rFonts w:cstheme="minorHAnsi"/>
          <w:i/>
          <w:iCs/>
        </w:rPr>
        <w:t xml:space="preserve"> </w:t>
      </w:r>
      <w:proofErr w:type="spellStart"/>
      <w:r w:rsidRPr="00A57168">
        <w:rPr>
          <w:rFonts w:cstheme="minorHAnsi"/>
          <w:i/>
          <w:iCs/>
        </w:rPr>
        <w:t>extended</w:t>
      </w:r>
      <w:proofErr w:type="spellEnd"/>
      <w:r w:rsidRPr="00A57168">
        <w:rPr>
          <w:rFonts w:cstheme="minorHAnsi"/>
          <w:i/>
          <w:iCs/>
        </w:rPr>
        <w:t xml:space="preserve"> </w:t>
      </w:r>
      <w:proofErr w:type="spellStart"/>
      <w:r w:rsidRPr="00A57168">
        <w:rPr>
          <w:rFonts w:cstheme="minorHAnsi"/>
          <w:i/>
          <w:iCs/>
        </w:rPr>
        <w:t>for</w:t>
      </w:r>
      <w:proofErr w:type="spellEnd"/>
      <w:r w:rsidRPr="00A57168">
        <w:rPr>
          <w:rFonts w:cstheme="minorHAnsi"/>
          <w:i/>
          <w:iCs/>
        </w:rPr>
        <w:t xml:space="preserve"> </w:t>
      </w:r>
      <w:proofErr w:type="spellStart"/>
      <w:r w:rsidRPr="00A57168">
        <w:rPr>
          <w:rFonts w:cstheme="minorHAnsi"/>
          <w:i/>
          <w:iCs/>
        </w:rPr>
        <w:t>another</w:t>
      </w:r>
      <w:proofErr w:type="spellEnd"/>
      <w:r w:rsidRPr="00A57168">
        <w:rPr>
          <w:rFonts w:cstheme="minorHAnsi"/>
          <w:i/>
          <w:iCs/>
        </w:rPr>
        <w:t xml:space="preserve"> 10 </w:t>
      </w:r>
      <w:proofErr w:type="spellStart"/>
      <w:r w:rsidRPr="00A57168">
        <w:rPr>
          <w:rFonts w:cstheme="minorHAnsi"/>
          <w:i/>
          <w:iCs/>
        </w:rPr>
        <w:t>years</w:t>
      </w:r>
      <w:proofErr w:type="spellEnd"/>
      <w:r w:rsidRPr="00A57168">
        <w:rPr>
          <w:rFonts w:cstheme="minorHAnsi"/>
          <w:i/>
          <w:iCs/>
        </w:rPr>
        <w:t>.</w:t>
      </w:r>
      <w:r w:rsidRPr="00A57168">
        <w:rPr>
          <w:rFonts w:cstheme="minorHAnsi"/>
        </w:rPr>
        <w:t xml:space="preserve"> Dostupné online: </w:t>
      </w:r>
      <w:hyperlink r:id="rId26" w:history="1">
        <w:r w:rsidR="007025FF" w:rsidRPr="009C5334">
          <w:rPr>
            <w:rStyle w:val="Hypertextovprepojenie"/>
            <w:rFonts w:cstheme="minorHAnsi"/>
          </w:rPr>
          <w:t>https://www.euractiv.com/section/politics/news/belgian-nuclear-reactors-extended-for-another-10-years/?utm_source=piano&amp;utm_medium=email&amp;utm_campaign=28180&amp;pnespid=6aZ_UyUdavkRgf_R_m3sD5KS5xD_VspsLfrnmfZu.0xma_qvx5ehvNRA7wGazYzRsCN5OjVBXA</w:t>
        </w:r>
      </w:hyperlink>
      <w:r w:rsidR="007025FF">
        <w:rPr>
          <w:rFonts w:cstheme="minorHAnsi"/>
        </w:rPr>
        <w:t xml:space="preserve"> </w:t>
      </w:r>
      <w:r w:rsidRPr="00A57168">
        <w:rPr>
          <w:rFonts w:cstheme="minorHAnsi"/>
        </w:rPr>
        <w:t xml:space="preserve"> </w:t>
      </w:r>
    </w:p>
    <w:p w14:paraId="0C84D854" w14:textId="147AED1C" w:rsidR="008230C1" w:rsidRDefault="008230C1" w:rsidP="00054647">
      <w:pPr>
        <w:rPr>
          <w:rFonts w:cstheme="minorHAnsi"/>
        </w:rPr>
      </w:pPr>
    </w:p>
    <w:p w14:paraId="4AE707DD" w14:textId="214990CC" w:rsidR="004B57F3" w:rsidRDefault="004B57F3" w:rsidP="00054647">
      <w:pPr>
        <w:rPr>
          <w:rFonts w:cstheme="minorHAnsi"/>
        </w:rPr>
      </w:pPr>
      <w:r>
        <w:rPr>
          <w:rFonts w:cstheme="minorHAnsi"/>
        </w:rPr>
        <w:t xml:space="preserve">Hudec, Michal. (2022). </w:t>
      </w:r>
      <w:r w:rsidRPr="000F01E8">
        <w:rPr>
          <w:rFonts w:cstheme="minorHAnsi"/>
          <w:i/>
        </w:rPr>
        <w:t>Expert na jadrové elektrárne: Pri dodávateľovi paliva by sme sa nemali dívať len na cenu</w:t>
      </w:r>
      <w:r>
        <w:rPr>
          <w:rFonts w:cstheme="minorHAnsi"/>
        </w:rPr>
        <w:t xml:space="preserve"> in </w:t>
      </w:r>
      <w:proofErr w:type="spellStart"/>
      <w:r>
        <w:rPr>
          <w:rFonts w:cstheme="minorHAnsi"/>
        </w:rPr>
        <w:t>Euractiv</w:t>
      </w:r>
      <w:proofErr w:type="spellEnd"/>
      <w:r>
        <w:rPr>
          <w:rFonts w:cstheme="minorHAnsi"/>
        </w:rPr>
        <w:t xml:space="preserve">. Dostupné online: </w:t>
      </w:r>
      <w:r w:rsidRPr="004B57F3">
        <w:rPr>
          <w:rFonts w:cstheme="minorHAnsi"/>
        </w:rPr>
        <w:t>https://euractiv.sk/section/energetika/news/expert-na-jadrove-elektrarne-pri-dodavatelovi-paliva-by-sme-sa-nemali-divat-len-na-cenu/</w:t>
      </w:r>
    </w:p>
    <w:p w14:paraId="40043F77" w14:textId="77777777" w:rsidR="004B57F3" w:rsidRDefault="004B57F3" w:rsidP="00054647">
      <w:pPr>
        <w:rPr>
          <w:rFonts w:cstheme="minorHAnsi"/>
        </w:rPr>
      </w:pPr>
    </w:p>
    <w:p w14:paraId="5B8745B1" w14:textId="0607FFF9" w:rsidR="00054647" w:rsidRDefault="00054647" w:rsidP="00054647">
      <w:r w:rsidRPr="00865216">
        <w:t xml:space="preserve">International Energy </w:t>
      </w:r>
      <w:proofErr w:type="spellStart"/>
      <w:r w:rsidRPr="00865216">
        <w:t>Agency</w:t>
      </w:r>
      <w:proofErr w:type="spellEnd"/>
      <w:r>
        <w:t xml:space="preserve">, </w:t>
      </w:r>
      <w:proofErr w:type="spellStart"/>
      <w:r w:rsidRPr="00865216">
        <w:t>Nuclear</w:t>
      </w:r>
      <w:proofErr w:type="spellEnd"/>
      <w:r w:rsidRPr="00865216">
        <w:t xml:space="preserve"> Energy </w:t>
      </w:r>
      <w:proofErr w:type="spellStart"/>
      <w:r w:rsidRPr="00865216">
        <w:t>Agency</w:t>
      </w:r>
      <w:proofErr w:type="spellEnd"/>
      <w:r>
        <w:t>. (2021)</w:t>
      </w:r>
      <w:r w:rsidRPr="00865216">
        <w:t xml:space="preserve"> </w:t>
      </w:r>
      <w:proofErr w:type="spellStart"/>
      <w:r w:rsidRPr="00865216">
        <w:rPr>
          <w:i/>
          <w:iCs/>
        </w:rPr>
        <w:t>Projected</w:t>
      </w:r>
      <w:proofErr w:type="spellEnd"/>
      <w:r w:rsidRPr="00865216">
        <w:rPr>
          <w:i/>
          <w:iCs/>
        </w:rPr>
        <w:t xml:space="preserve"> </w:t>
      </w:r>
      <w:proofErr w:type="spellStart"/>
      <w:r w:rsidRPr="00865216">
        <w:rPr>
          <w:i/>
          <w:iCs/>
        </w:rPr>
        <w:t>Costs</w:t>
      </w:r>
      <w:proofErr w:type="spellEnd"/>
      <w:r w:rsidRPr="00865216">
        <w:rPr>
          <w:i/>
          <w:iCs/>
        </w:rPr>
        <w:t xml:space="preserve"> of </w:t>
      </w:r>
      <w:proofErr w:type="spellStart"/>
      <w:r w:rsidRPr="00865216">
        <w:rPr>
          <w:i/>
          <w:iCs/>
        </w:rPr>
        <w:t>Generating</w:t>
      </w:r>
      <w:proofErr w:type="spellEnd"/>
      <w:r w:rsidRPr="00865216">
        <w:rPr>
          <w:i/>
          <w:iCs/>
        </w:rPr>
        <w:t xml:space="preserve"> </w:t>
      </w:r>
      <w:proofErr w:type="spellStart"/>
      <w:r w:rsidRPr="00865216">
        <w:rPr>
          <w:i/>
          <w:iCs/>
        </w:rPr>
        <w:t>Electricity</w:t>
      </w:r>
      <w:proofErr w:type="spellEnd"/>
      <w:r>
        <w:rPr>
          <w:i/>
          <w:iCs/>
        </w:rPr>
        <w:t xml:space="preserve">. </w:t>
      </w:r>
      <w:r>
        <w:t xml:space="preserve">Dostupné online: </w:t>
      </w:r>
      <w:hyperlink r:id="rId27" w:history="1">
        <w:r w:rsidRPr="007B1375">
          <w:rPr>
            <w:rStyle w:val="Hypertextovprepojenie"/>
          </w:rPr>
          <w:t>https://www.oecd-nea.org/jcms/pl_51110/projected-costs-of-</w:t>
        </w:r>
        <w:r w:rsidRPr="007B1375">
          <w:rPr>
            <w:rStyle w:val="Hypertextovprepojenie"/>
          </w:rPr>
          <w:lastRenderedPageBreak/>
          <w:t>generating-electricity-2020-edition</w:t>
        </w:r>
      </w:hyperlink>
      <w:r>
        <w:t xml:space="preserve"> </w:t>
      </w:r>
      <w:r w:rsidR="00133435">
        <w:br/>
      </w:r>
    </w:p>
    <w:p w14:paraId="6F898E6F" w14:textId="7BF3A08F" w:rsidR="00054647" w:rsidRPr="00543C25" w:rsidRDefault="00054647" w:rsidP="00054647">
      <w:pPr>
        <w:rPr>
          <w:rFonts w:cstheme="minorHAnsi"/>
          <w:i/>
          <w:iCs/>
        </w:rPr>
      </w:pPr>
      <w:r w:rsidRPr="00865216">
        <w:t xml:space="preserve">International Energy </w:t>
      </w:r>
      <w:proofErr w:type="spellStart"/>
      <w:r w:rsidRPr="00865216">
        <w:t>Agency</w:t>
      </w:r>
      <w:proofErr w:type="spellEnd"/>
      <w:r>
        <w:t xml:space="preserve">. </w:t>
      </w:r>
      <w:r w:rsidRPr="00543C25">
        <w:rPr>
          <w:i/>
          <w:iCs/>
        </w:rPr>
        <w:t xml:space="preserve">Energy </w:t>
      </w:r>
      <w:proofErr w:type="spellStart"/>
      <w:r w:rsidRPr="00543C25">
        <w:rPr>
          <w:i/>
          <w:iCs/>
        </w:rPr>
        <w:t>Security</w:t>
      </w:r>
      <w:proofErr w:type="spellEnd"/>
      <w:r>
        <w:t xml:space="preserve">. Dostupné online: </w:t>
      </w:r>
      <w:hyperlink r:id="rId28" w:history="1">
        <w:r w:rsidRPr="007B1375">
          <w:rPr>
            <w:rStyle w:val="Hypertextovprepojenie"/>
          </w:rPr>
          <w:t>https://www.iea.org/topics/energy-security</w:t>
        </w:r>
      </w:hyperlink>
      <w:r>
        <w:t xml:space="preserve"> </w:t>
      </w:r>
      <w:r w:rsidR="00133435">
        <w:br/>
      </w:r>
    </w:p>
    <w:p w14:paraId="1CEBE83E" w14:textId="748B57C9" w:rsidR="004D6E9B" w:rsidRDefault="00054647" w:rsidP="00054647">
      <w:pPr>
        <w:rPr>
          <w:rFonts w:cstheme="minorHAnsi"/>
        </w:rPr>
      </w:pPr>
      <w:r w:rsidRPr="00A57168">
        <w:rPr>
          <w:rFonts w:cstheme="minorHAnsi"/>
        </w:rPr>
        <w:t>Inštitút environmentálne politiky. (2022)</w:t>
      </w:r>
      <w:r>
        <w:rPr>
          <w:rFonts w:cstheme="minorHAnsi"/>
        </w:rPr>
        <w:t>.</w:t>
      </w:r>
      <w:r w:rsidRPr="00A57168">
        <w:rPr>
          <w:rFonts w:cstheme="minorHAnsi"/>
        </w:rPr>
        <w:t xml:space="preserve"> </w:t>
      </w:r>
      <w:r w:rsidRPr="00A57168">
        <w:rPr>
          <w:rFonts w:cstheme="minorHAnsi"/>
          <w:i/>
          <w:iCs/>
        </w:rPr>
        <w:t xml:space="preserve">Analýza vplyvov balíka Fit </w:t>
      </w:r>
      <w:proofErr w:type="spellStart"/>
      <w:r w:rsidRPr="00A57168">
        <w:rPr>
          <w:rFonts w:cstheme="minorHAnsi"/>
          <w:i/>
          <w:iCs/>
        </w:rPr>
        <w:t>for</w:t>
      </w:r>
      <w:proofErr w:type="spellEnd"/>
      <w:r w:rsidRPr="00A57168">
        <w:rPr>
          <w:rFonts w:cstheme="minorHAnsi"/>
          <w:i/>
          <w:iCs/>
        </w:rPr>
        <w:t xml:space="preserve"> 55</w:t>
      </w:r>
      <w:r w:rsidRPr="00A57168">
        <w:rPr>
          <w:rFonts w:cstheme="minorHAnsi"/>
        </w:rPr>
        <w:t xml:space="preserve">. Dostupné online: </w:t>
      </w:r>
      <w:hyperlink r:id="rId29" w:history="1">
        <w:r w:rsidRPr="00A57168">
          <w:rPr>
            <w:rStyle w:val="Hypertextovprepojenie"/>
            <w:rFonts w:cstheme="minorHAnsi"/>
          </w:rPr>
          <w:t>https://www.minzp.sk/files/iep/iep_analyza_fit_for_55_.pdf</w:t>
        </w:r>
      </w:hyperlink>
    </w:p>
    <w:p w14:paraId="1F57A69F" w14:textId="77777777" w:rsidR="004D6E9B" w:rsidRDefault="004D6E9B" w:rsidP="00054647">
      <w:pPr>
        <w:rPr>
          <w:rFonts w:cstheme="minorHAnsi"/>
        </w:rPr>
      </w:pPr>
    </w:p>
    <w:p w14:paraId="0B2A3130" w14:textId="5BB6110A" w:rsidR="00054647" w:rsidRPr="00A57168" w:rsidRDefault="004D6E9B" w:rsidP="00054647">
      <w:pPr>
        <w:rPr>
          <w:rFonts w:cstheme="minorHAnsi"/>
        </w:rPr>
      </w:pPr>
      <w:r>
        <w:rPr>
          <w:rFonts w:cstheme="minorHAnsi"/>
        </w:rPr>
        <w:t>Jadrová</w:t>
      </w:r>
      <w:r w:rsidRPr="004D6E9B">
        <w:rPr>
          <w:rFonts w:cstheme="minorHAnsi"/>
        </w:rPr>
        <w:t xml:space="preserve"> a vyraďovacia spoločnosť</w:t>
      </w:r>
      <w:r>
        <w:rPr>
          <w:rFonts w:cstheme="minorHAnsi"/>
        </w:rPr>
        <w:t xml:space="preserve">. </w:t>
      </w:r>
      <w:r w:rsidRPr="001E4774">
        <w:rPr>
          <w:rFonts w:cstheme="minorHAnsi"/>
          <w:i/>
          <w:iCs/>
        </w:rPr>
        <w:t>Nový jadrový zdroj</w:t>
      </w:r>
      <w:r>
        <w:rPr>
          <w:rFonts w:cstheme="minorHAnsi"/>
        </w:rPr>
        <w:t>.</w:t>
      </w:r>
      <w:r w:rsidR="001E4774">
        <w:rPr>
          <w:rFonts w:cstheme="minorHAnsi"/>
        </w:rPr>
        <w:t xml:space="preserve"> </w:t>
      </w:r>
      <w:r>
        <w:rPr>
          <w:rFonts w:cstheme="minorHAnsi"/>
        </w:rPr>
        <w:t xml:space="preserve">Dostupné online: </w:t>
      </w:r>
      <w:r w:rsidRPr="004D6E9B">
        <w:rPr>
          <w:rFonts w:cstheme="minorHAnsi"/>
        </w:rPr>
        <w:t>https://www.javys.sk/sk/o-spolocnosti/novy-jadrovy-zdroj/novy-jadrovy-zdroj</w:t>
      </w:r>
      <w:r w:rsidR="00133435">
        <w:rPr>
          <w:rFonts w:cstheme="minorHAnsi"/>
        </w:rPr>
        <w:br/>
      </w:r>
    </w:p>
    <w:p w14:paraId="6CADB176" w14:textId="2450E8E6" w:rsidR="00054647" w:rsidRDefault="00054647" w:rsidP="00054647">
      <w:r>
        <w:t xml:space="preserve">Jadrová energetická spoločnosť Slovenska. </w:t>
      </w:r>
      <w:r w:rsidRPr="006231C8">
        <w:rPr>
          <w:i/>
          <w:iCs/>
        </w:rPr>
        <w:t>Projekt Nový jadrový zdroj, Míľniky projektu</w:t>
      </w:r>
      <w:r>
        <w:t xml:space="preserve">. Dostupné online: </w:t>
      </w:r>
      <w:hyperlink r:id="rId30" w:history="1">
        <w:r w:rsidRPr="00A01C5F">
          <w:rPr>
            <w:rStyle w:val="Hypertextovprepojenie"/>
          </w:rPr>
          <w:t>https://jess.sk/projekt-novy-jadrovy-zdroj/milniky-projektu</w:t>
        </w:r>
      </w:hyperlink>
      <w:r>
        <w:t xml:space="preserve"> </w:t>
      </w:r>
      <w:r w:rsidR="00133435">
        <w:br/>
      </w:r>
    </w:p>
    <w:p w14:paraId="5E7DF074" w14:textId="4F0374E7" w:rsidR="00054647" w:rsidRPr="006231C8" w:rsidRDefault="00054647" w:rsidP="00054647">
      <w:r w:rsidRPr="006E57DF">
        <w:t xml:space="preserve">Kováč, Ján. (2021). </w:t>
      </w:r>
      <w:r w:rsidRPr="006E57DF">
        <w:rPr>
          <w:i/>
          <w:iCs/>
        </w:rPr>
        <w:t>Podľa OECD stavia Slovensko jadrové elektrárne najdrahšie na svete. Čísla ich štúdie však nesedia</w:t>
      </w:r>
      <w:r w:rsidRPr="006E57DF">
        <w:t xml:space="preserve"> in Denník E. Dostupné online: </w:t>
      </w:r>
      <w:hyperlink r:id="rId31" w:history="1">
        <w:r w:rsidRPr="006E57DF">
          <w:rPr>
            <w:rStyle w:val="Hypertextovprepojenie"/>
          </w:rPr>
          <w:t>https://e.dennikn.sk/2545586/slovensko-stavia-jadrove-elektrarne-podla-oecd-najdrahsie-na-svete-cisla-ich-studie-vsak-nesedia/</w:t>
        </w:r>
      </w:hyperlink>
      <w:r w:rsidR="00133435">
        <w:rPr>
          <w:rStyle w:val="Hypertextovprepojenie"/>
        </w:rPr>
        <w:br/>
      </w:r>
    </w:p>
    <w:p w14:paraId="41E6B246" w14:textId="77777777" w:rsidR="00DA28CF" w:rsidRDefault="00DA28CF" w:rsidP="00DA28CF">
      <w:pPr>
        <w:rPr>
          <w:i/>
          <w:iCs/>
        </w:rPr>
      </w:pPr>
      <w:r>
        <w:t xml:space="preserve">Ministerstvo hospodárstva Slovenskej republiky. (2008) </w:t>
      </w:r>
      <w:r w:rsidRPr="001E4774">
        <w:rPr>
          <w:i/>
          <w:iCs/>
        </w:rPr>
        <w:t>Stratégia energetickej bezpečnosti SR</w:t>
      </w:r>
      <w:r>
        <w:rPr>
          <w:i/>
          <w:iCs/>
        </w:rPr>
        <w:t xml:space="preserve">. </w:t>
      </w:r>
    </w:p>
    <w:p w14:paraId="60C336F1" w14:textId="77777777" w:rsidR="00DA28CF" w:rsidRDefault="00DA28CF" w:rsidP="00054647"/>
    <w:p w14:paraId="207E8442" w14:textId="2F295C35" w:rsidR="00054647" w:rsidRDefault="00054647" w:rsidP="00054647">
      <w:pPr>
        <w:rPr>
          <w:i/>
          <w:iCs/>
        </w:rPr>
      </w:pPr>
      <w:r w:rsidRPr="00485C5B">
        <w:t>Ministerstvo hospodárstva Slovenskej republiky</w:t>
      </w:r>
      <w:r>
        <w:t xml:space="preserve">. (2014) </w:t>
      </w:r>
      <w:r w:rsidRPr="005006AC">
        <w:rPr>
          <w:i/>
          <w:iCs/>
        </w:rPr>
        <w:t>Návrh Energetickej politiky Slovenskej republiky</w:t>
      </w:r>
      <w:r>
        <w:rPr>
          <w:i/>
          <w:iCs/>
        </w:rPr>
        <w:t>.</w:t>
      </w:r>
    </w:p>
    <w:p w14:paraId="41E4E324" w14:textId="434047E8" w:rsidR="00C40DAD" w:rsidRDefault="00C40DAD" w:rsidP="00054647">
      <w:pPr>
        <w:rPr>
          <w:i/>
          <w:iCs/>
        </w:rPr>
      </w:pPr>
    </w:p>
    <w:p w14:paraId="20499870" w14:textId="098E2AAA" w:rsidR="00C40DAD" w:rsidRPr="00C40DAD" w:rsidRDefault="00C40DAD" w:rsidP="00C40DAD">
      <w:r>
        <w:t xml:space="preserve">Ministerstvo hospodárstva Slovenskej republiky. (2023) </w:t>
      </w:r>
      <w:r w:rsidRPr="000F01E8">
        <w:rPr>
          <w:i/>
          <w:iCs/>
        </w:rPr>
        <w:t>Návrh aktualizácie Integrovaného národného energetického a</w:t>
      </w:r>
      <w:r>
        <w:rPr>
          <w:i/>
          <w:iCs/>
        </w:rPr>
        <w:t> </w:t>
      </w:r>
      <w:r w:rsidRPr="000F01E8">
        <w:rPr>
          <w:i/>
          <w:iCs/>
        </w:rPr>
        <w:t>klimatického plánu na roky 2021-2030</w:t>
      </w:r>
      <w:r>
        <w:t>.</w:t>
      </w:r>
      <w:r w:rsidR="00DA28CF">
        <w:t xml:space="preserve"> </w:t>
      </w:r>
      <w:r w:rsidR="00DA28CF" w:rsidRPr="00DA28CF">
        <w:t>https://www.mhsr.sk/uploads/files/sj8nUQQJ.pdf?csrt=1687861011568144381</w:t>
      </w:r>
    </w:p>
    <w:p w14:paraId="0C94E498" w14:textId="77777777" w:rsidR="009C6B28" w:rsidRDefault="009C6B28" w:rsidP="00054647"/>
    <w:p w14:paraId="7EB810D9" w14:textId="0CFA1EC1" w:rsidR="009C6B28" w:rsidRPr="00E9173B" w:rsidRDefault="009C6B28" w:rsidP="00054647">
      <w:pPr>
        <w:rPr>
          <w:i/>
          <w:iCs/>
        </w:rPr>
      </w:pPr>
      <w:r>
        <w:t>Ministerstvo životného prostredia SR. (2016)</w:t>
      </w:r>
      <w:r w:rsidR="00FA3727">
        <w:t>.</w:t>
      </w:r>
      <w:r w:rsidR="00EF2A79">
        <w:t xml:space="preserve"> </w:t>
      </w:r>
      <w:r w:rsidR="00EF2A79" w:rsidRPr="001E4774">
        <w:rPr>
          <w:i/>
          <w:iCs/>
        </w:rPr>
        <w:t>Záverečné stanovisko EIA</w:t>
      </w:r>
      <w:r w:rsidR="00EF2A79">
        <w:t xml:space="preserve">. Dostupné online: </w:t>
      </w:r>
      <w:hyperlink r:id="rId32" w:history="1">
        <w:r w:rsidR="00EF2A79" w:rsidRPr="009C5334">
          <w:rPr>
            <w:rStyle w:val="Hypertextovprepojenie"/>
          </w:rPr>
          <w:t>https://www.jess.sk/media/1471-2023_zs-njz-jaslovske-bohunice-zverejnene-15-04-2016-pdf.pdf</w:t>
        </w:r>
      </w:hyperlink>
      <w:r w:rsidR="00EF2A79">
        <w:t xml:space="preserve"> </w:t>
      </w:r>
    </w:p>
    <w:p w14:paraId="5F39B910" w14:textId="77777777" w:rsidR="00BA3504" w:rsidRDefault="00BA3504" w:rsidP="00054647">
      <w:pPr>
        <w:rPr>
          <w:i/>
          <w:iCs/>
        </w:rPr>
      </w:pPr>
    </w:p>
    <w:p w14:paraId="2B646040" w14:textId="424D9D63" w:rsidR="00BA3504" w:rsidRDefault="00BA3504" w:rsidP="00054647">
      <w:r>
        <w:t xml:space="preserve">Národný jadrový fond. </w:t>
      </w:r>
      <w:r w:rsidR="00CD335F">
        <w:t xml:space="preserve">(2022). </w:t>
      </w:r>
      <w:r w:rsidR="00CD335F" w:rsidRPr="007F7FFE">
        <w:rPr>
          <w:i/>
        </w:rPr>
        <w:t>Stanovenie povinných príspevkov a povinných platieb do NJF od roku 2023</w:t>
      </w:r>
      <w:r>
        <w:t xml:space="preserve">. Dostupné online: </w:t>
      </w:r>
      <w:hyperlink r:id="rId33" w:history="1">
        <w:r w:rsidR="00CD335F" w:rsidRPr="009600AC">
          <w:rPr>
            <w:rStyle w:val="Hypertextovprepojenie"/>
          </w:rPr>
          <w:t>https://www.njf.sk/wp-content/uploads/2022/10/Stanovenie-povinn%C3%BDch-pr%C3%ADspevkov-a-povinn%C3%BDch-platieb-do-NJF-od-roku-2023.pdf#page=18&amp;zoom=100,72,261</w:t>
        </w:r>
      </w:hyperlink>
      <w:r w:rsidR="00CD335F">
        <w:t xml:space="preserve"> </w:t>
      </w:r>
    </w:p>
    <w:p w14:paraId="67D8E0BD" w14:textId="77777777" w:rsidR="00BA3504" w:rsidRDefault="00BA3504" w:rsidP="00054647"/>
    <w:p w14:paraId="30A4A3F5" w14:textId="6583D691" w:rsidR="00054647" w:rsidRDefault="00054647" w:rsidP="00054647">
      <w:r>
        <w:t xml:space="preserve">OECD, </w:t>
      </w:r>
      <w:proofErr w:type="spellStart"/>
      <w:r>
        <w:t>Nuclear</w:t>
      </w:r>
      <w:proofErr w:type="spellEnd"/>
      <w:r>
        <w:t xml:space="preserve"> Energy </w:t>
      </w:r>
      <w:proofErr w:type="spellStart"/>
      <w:r>
        <w:t>Agency</w:t>
      </w:r>
      <w:proofErr w:type="spellEnd"/>
      <w:r>
        <w:t xml:space="preserve">. (1998). </w:t>
      </w:r>
      <w:r w:rsidRPr="0045543B">
        <w:rPr>
          <w:i/>
          <w:iCs/>
        </w:rPr>
        <w:t>VVER-</w:t>
      </w:r>
      <w:proofErr w:type="spellStart"/>
      <w:r>
        <w:rPr>
          <w:i/>
          <w:iCs/>
        </w:rPr>
        <w:t>S</w:t>
      </w:r>
      <w:r w:rsidRPr="0045543B">
        <w:rPr>
          <w:i/>
          <w:iCs/>
        </w:rPr>
        <w:t>pecific</w:t>
      </w:r>
      <w:proofErr w:type="spellEnd"/>
      <w:r w:rsidRPr="0045543B">
        <w:rPr>
          <w:i/>
          <w:iCs/>
        </w:rPr>
        <w:t xml:space="preserve"> </w:t>
      </w:r>
      <w:proofErr w:type="spellStart"/>
      <w:r>
        <w:rPr>
          <w:i/>
          <w:iCs/>
        </w:rPr>
        <w:t>F</w:t>
      </w:r>
      <w:r w:rsidRPr="0045543B">
        <w:rPr>
          <w:i/>
          <w:iCs/>
        </w:rPr>
        <w:t>eatures</w:t>
      </w:r>
      <w:proofErr w:type="spellEnd"/>
      <w:r w:rsidRPr="0045543B">
        <w:rPr>
          <w:i/>
          <w:iCs/>
        </w:rPr>
        <w:t xml:space="preserve"> </w:t>
      </w:r>
      <w:proofErr w:type="spellStart"/>
      <w:r>
        <w:rPr>
          <w:i/>
          <w:iCs/>
        </w:rPr>
        <w:t>R</w:t>
      </w:r>
      <w:r w:rsidRPr="0045543B">
        <w:rPr>
          <w:i/>
          <w:iCs/>
        </w:rPr>
        <w:t>egarding</w:t>
      </w:r>
      <w:proofErr w:type="spellEnd"/>
      <w:r w:rsidRPr="0045543B">
        <w:rPr>
          <w:i/>
          <w:iCs/>
        </w:rPr>
        <w:t xml:space="preserve"> </w:t>
      </w:r>
      <w:proofErr w:type="spellStart"/>
      <w:r>
        <w:rPr>
          <w:i/>
          <w:iCs/>
        </w:rPr>
        <w:t>C</w:t>
      </w:r>
      <w:r w:rsidRPr="0045543B">
        <w:rPr>
          <w:i/>
          <w:iCs/>
        </w:rPr>
        <w:t>ore</w:t>
      </w:r>
      <w:proofErr w:type="spellEnd"/>
      <w:r w:rsidRPr="0045543B">
        <w:rPr>
          <w:i/>
          <w:iCs/>
        </w:rPr>
        <w:t xml:space="preserve"> </w:t>
      </w:r>
      <w:proofErr w:type="spellStart"/>
      <w:r>
        <w:rPr>
          <w:i/>
          <w:iCs/>
        </w:rPr>
        <w:t>D</w:t>
      </w:r>
      <w:r w:rsidRPr="0045543B">
        <w:rPr>
          <w:i/>
          <w:iCs/>
        </w:rPr>
        <w:t>egradation</w:t>
      </w:r>
      <w:proofErr w:type="spellEnd"/>
      <w:r>
        <w:rPr>
          <w:i/>
          <w:iCs/>
        </w:rPr>
        <w:t>, Status Report</w:t>
      </w:r>
      <w:r>
        <w:t xml:space="preserve">. Dostupné online: </w:t>
      </w:r>
      <w:hyperlink r:id="rId34" w:history="1">
        <w:r w:rsidRPr="007B1375">
          <w:rPr>
            <w:rStyle w:val="Hypertextovprepojenie"/>
          </w:rPr>
          <w:t>https://www.oecd-nea.org/upload/docs/application/pdf/2020-01/csni-r98-20.pdf</w:t>
        </w:r>
      </w:hyperlink>
      <w:r>
        <w:t xml:space="preserve"> </w:t>
      </w:r>
    </w:p>
    <w:p w14:paraId="0DCB61A7" w14:textId="27DC284F" w:rsidR="00466B41" w:rsidRDefault="00466B41" w:rsidP="00054647"/>
    <w:p w14:paraId="4403164C" w14:textId="62BFDE8C" w:rsidR="00466B41" w:rsidRPr="0045543B" w:rsidRDefault="00466B41" w:rsidP="00466B41">
      <w:r>
        <w:t xml:space="preserve">OECD, </w:t>
      </w:r>
      <w:proofErr w:type="spellStart"/>
      <w:r>
        <w:t>Nuclear</w:t>
      </w:r>
      <w:proofErr w:type="spellEnd"/>
      <w:r>
        <w:t xml:space="preserve"> Energy </w:t>
      </w:r>
      <w:proofErr w:type="spellStart"/>
      <w:r>
        <w:t>Agency</w:t>
      </w:r>
      <w:proofErr w:type="spellEnd"/>
      <w:r>
        <w:t xml:space="preserve">. (2021). </w:t>
      </w:r>
      <w:proofErr w:type="spellStart"/>
      <w:r w:rsidRPr="000F01E8">
        <w:rPr>
          <w:i/>
        </w:rPr>
        <w:t>Small</w:t>
      </w:r>
      <w:proofErr w:type="spellEnd"/>
      <w:r w:rsidRPr="000F01E8">
        <w:rPr>
          <w:i/>
        </w:rPr>
        <w:t xml:space="preserve"> </w:t>
      </w:r>
      <w:proofErr w:type="spellStart"/>
      <w:r w:rsidRPr="000F01E8">
        <w:rPr>
          <w:i/>
        </w:rPr>
        <w:t>Modular</w:t>
      </w:r>
      <w:proofErr w:type="spellEnd"/>
      <w:r w:rsidRPr="000F01E8">
        <w:rPr>
          <w:i/>
        </w:rPr>
        <w:t xml:space="preserve"> </w:t>
      </w:r>
      <w:proofErr w:type="spellStart"/>
      <w:r w:rsidRPr="000F01E8">
        <w:rPr>
          <w:i/>
        </w:rPr>
        <w:t>Reactors</w:t>
      </w:r>
      <w:proofErr w:type="spellEnd"/>
      <w:r w:rsidR="00DD2F00" w:rsidRPr="000F01E8">
        <w:rPr>
          <w:i/>
        </w:rPr>
        <w:t xml:space="preserve">: </w:t>
      </w:r>
      <w:proofErr w:type="spellStart"/>
      <w:r w:rsidRPr="000F01E8">
        <w:rPr>
          <w:i/>
        </w:rPr>
        <w:t>Challenges</w:t>
      </w:r>
      <w:proofErr w:type="spellEnd"/>
      <w:r w:rsidRPr="000F01E8">
        <w:rPr>
          <w:i/>
        </w:rPr>
        <w:t xml:space="preserve"> and </w:t>
      </w:r>
      <w:proofErr w:type="spellStart"/>
      <w:r w:rsidRPr="000F01E8">
        <w:rPr>
          <w:i/>
        </w:rPr>
        <w:t>Opportunities</w:t>
      </w:r>
      <w:proofErr w:type="spellEnd"/>
      <w:r w:rsidR="00DD2F00">
        <w:t xml:space="preserve">. Dostupné online: </w:t>
      </w:r>
      <w:r w:rsidR="00DD2F00" w:rsidRPr="00DD2F00">
        <w:t>https://www.oecd.org/publications/small-modular-reactors-18fbb76c-</w:t>
      </w:r>
      <w:r w:rsidR="00DD2F00" w:rsidRPr="00DD2F00">
        <w:lastRenderedPageBreak/>
        <w:t>en.htm#:~:text=Large%2Dscale%20deployment%20of%20SMRs,realised%20in%20the%20next%20decade.</w:t>
      </w:r>
    </w:p>
    <w:p w14:paraId="3EDE6664" w14:textId="77777777" w:rsidR="00242DAD" w:rsidRDefault="00242DAD" w:rsidP="00054647"/>
    <w:p w14:paraId="3732A886" w14:textId="46D6F0BD" w:rsidR="00054647" w:rsidRDefault="00054647" w:rsidP="00054647">
      <w:pPr>
        <w:rPr>
          <w:rStyle w:val="Hypertextovprepojenie"/>
        </w:rPr>
      </w:pPr>
      <w:r>
        <w:t>OKTE. (2022).</w:t>
      </w:r>
      <w:r>
        <w:rPr>
          <w:i/>
          <w:iCs/>
        </w:rPr>
        <w:t xml:space="preserve"> Národný energetický mix</w:t>
      </w:r>
      <w:r>
        <w:t>. Dostupné online:</w:t>
      </w:r>
      <w:r>
        <w:rPr>
          <w:i/>
          <w:iCs/>
        </w:rPr>
        <w:t xml:space="preserve"> </w:t>
      </w:r>
      <w:hyperlink r:id="rId35" w:history="1">
        <w:r w:rsidRPr="00A01C5F">
          <w:rPr>
            <w:rStyle w:val="Hypertextovprepojenie"/>
          </w:rPr>
          <w:t>https://www.okte.sk/sk/zaruky-povodu/statistiky/narodny-energeticky-mix/</w:t>
        </w:r>
      </w:hyperlink>
      <w:r w:rsidR="00133435">
        <w:rPr>
          <w:rStyle w:val="Hypertextovprepojenie"/>
        </w:rPr>
        <w:br/>
      </w:r>
    </w:p>
    <w:p w14:paraId="2D77F133" w14:textId="2B4F1D6C" w:rsidR="00054647" w:rsidRPr="00CB2B60" w:rsidRDefault="00054647" w:rsidP="00054647">
      <w:proofErr w:type="spellStart"/>
      <w:r>
        <w:t>Pan</w:t>
      </w:r>
      <w:proofErr w:type="spellEnd"/>
      <w:r>
        <w:t xml:space="preserve">, </w:t>
      </w:r>
      <w:proofErr w:type="spellStart"/>
      <w:r w:rsidRPr="00CB2B60">
        <w:t>Yanliang</w:t>
      </w:r>
      <w:proofErr w:type="spellEnd"/>
      <w:r>
        <w:t xml:space="preserve">. (2023). </w:t>
      </w:r>
      <w:proofErr w:type="spellStart"/>
      <w:r w:rsidRPr="00CB2B60">
        <w:rPr>
          <w:i/>
          <w:iCs/>
        </w:rPr>
        <w:t>Managing</w:t>
      </w:r>
      <w:proofErr w:type="spellEnd"/>
      <w:r w:rsidRPr="00CB2B60">
        <w:rPr>
          <w:i/>
          <w:iCs/>
        </w:rPr>
        <w:t xml:space="preserve"> </w:t>
      </w:r>
      <w:proofErr w:type="spellStart"/>
      <w:r w:rsidRPr="00CB2B60">
        <w:rPr>
          <w:i/>
          <w:iCs/>
        </w:rPr>
        <w:t>the</w:t>
      </w:r>
      <w:proofErr w:type="spellEnd"/>
      <w:r w:rsidRPr="00CB2B60">
        <w:rPr>
          <w:i/>
          <w:iCs/>
        </w:rPr>
        <w:t xml:space="preserve"> </w:t>
      </w:r>
      <w:proofErr w:type="spellStart"/>
      <w:r w:rsidRPr="00CB2B60">
        <w:rPr>
          <w:i/>
          <w:iCs/>
        </w:rPr>
        <w:t>atomic</w:t>
      </w:r>
      <w:proofErr w:type="spellEnd"/>
      <w:r w:rsidRPr="00CB2B60">
        <w:rPr>
          <w:i/>
          <w:iCs/>
        </w:rPr>
        <w:t xml:space="preserve"> </w:t>
      </w:r>
      <w:proofErr w:type="spellStart"/>
      <w:r w:rsidRPr="00CB2B60">
        <w:rPr>
          <w:i/>
          <w:iCs/>
        </w:rPr>
        <w:t>divorce</w:t>
      </w:r>
      <w:proofErr w:type="spellEnd"/>
      <w:r w:rsidRPr="00CB2B60">
        <w:rPr>
          <w:i/>
          <w:iCs/>
        </w:rPr>
        <w:t xml:space="preserve">: </w:t>
      </w:r>
      <w:proofErr w:type="spellStart"/>
      <w:r w:rsidRPr="00CB2B60">
        <w:rPr>
          <w:i/>
          <w:iCs/>
        </w:rPr>
        <w:t>The</w:t>
      </w:r>
      <w:proofErr w:type="spellEnd"/>
      <w:r w:rsidRPr="00CB2B60">
        <w:rPr>
          <w:i/>
          <w:iCs/>
        </w:rPr>
        <w:t xml:space="preserve"> </w:t>
      </w:r>
      <w:proofErr w:type="spellStart"/>
      <w:r w:rsidRPr="00CB2B60">
        <w:rPr>
          <w:i/>
          <w:iCs/>
        </w:rPr>
        <w:t>challenges</w:t>
      </w:r>
      <w:proofErr w:type="spellEnd"/>
      <w:r w:rsidRPr="00CB2B60">
        <w:rPr>
          <w:i/>
          <w:iCs/>
        </w:rPr>
        <w:t xml:space="preserve"> of East </w:t>
      </w:r>
      <w:proofErr w:type="spellStart"/>
      <w:r w:rsidRPr="00CB2B60">
        <w:rPr>
          <w:i/>
          <w:iCs/>
        </w:rPr>
        <w:t>Central</w:t>
      </w:r>
      <w:proofErr w:type="spellEnd"/>
      <w:r w:rsidRPr="00CB2B60">
        <w:rPr>
          <w:i/>
          <w:iCs/>
        </w:rPr>
        <w:t xml:space="preserve"> </w:t>
      </w:r>
      <w:proofErr w:type="spellStart"/>
      <w:r w:rsidRPr="00CB2B60">
        <w:rPr>
          <w:i/>
          <w:iCs/>
        </w:rPr>
        <w:t>Europe’s</w:t>
      </w:r>
      <w:proofErr w:type="spellEnd"/>
      <w:r w:rsidRPr="00CB2B60">
        <w:rPr>
          <w:i/>
          <w:iCs/>
        </w:rPr>
        <w:t xml:space="preserve"> </w:t>
      </w:r>
      <w:proofErr w:type="spellStart"/>
      <w:r w:rsidRPr="00CB2B60">
        <w:rPr>
          <w:i/>
          <w:iCs/>
        </w:rPr>
        <w:t>nuclear</w:t>
      </w:r>
      <w:proofErr w:type="spellEnd"/>
      <w:r w:rsidRPr="00CB2B60">
        <w:rPr>
          <w:i/>
          <w:iCs/>
        </w:rPr>
        <w:t xml:space="preserve"> </w:t>
      </w:r>
      <w:proofErr w:type="spellStart"/>
      <w:r w:rsidRPr="00CB2B60">
        <w:rPr>
          <w:i/>
          <w:iCs/>
        </w:rPr>
        <w:t>energy</w:t>
      </w:r>
      <w:proofErr w:type="spellEnd"/>
      <w:r w:rsidRPr="00CB2B60">
        <w:rPr>
          <w:i/>
          <w:iCs/>
        </w:rPr>
        <w:t xml:space="preserve"> </w:t>
      </w:r>
      <w:proofErr w:type="spellStart"/>
      <w:r w:rsidRPr="00CB2B60">
        <w:rPr>
          <w:i/>
          <w:iCs/>
        </w:rPr>
        <w:t>decoupling</w:t>
      </w:r>
      <w:proofErr w:type="spellEnd"/>
      <w:r w:rsidRPr="00CB2B60">
        <w:rPr>
          <w:i/>
          <w:iCs/>
        </w:rPr>
        <w:t xml:space="preserve"> </w:t>
      </w:r>
      <w:proofErr w:type="spellStart"/>
      <w:r w:rsidRPr="00CB2B60">
        <w:rPr>
          <w:i/>
          <w:iCs/>
        </w:rPr>
        <w:t>from</w:t>
      </w:r>
      <w:proofErr w:type="spellEnd"/>
      <w:r w:rsidRPr="00CB2B60">
        <w:rPr>
          <w:i/>
          <w:iCs/>
        </w:rPr>
        <w:t xml:space="preserve"> </w:t>
      </w:r>
      <w:proofErr w:type="spellStart"/>
      <w:r w:rsidRPr="00CB2B60">
        <w:rPr>
          <w:i/>
          <w:iCs/>
        </w:rPr>
        <w:t>Russia</w:t>
      </w:r>
      <w:proofErr w:type="spellEnd"/>
      <w:r>
        <w:t xml:space="preserve"> in </w:t>
      </w:r>
      <w:proofErr w:type="spellStart"/>
      <w:r w:rsidRPr="00CB2B60">
        <w:t>The</w:t>
      </w:r>
      <w:proofErr w:type="spellEnd"/>
      <w:r w:rsidRPr="00CB2B60">
        <w:t xml:space="preserve"> </w:t>
      </w:r>
      <w:proofErr w:type="spellStart"/>
      <w:r w:rsidRPr="00CB2B60">
        <w:t>Electricity</w:t>
      </w:r>
      <w:proofErr w:type="spellEnd"/>
      <w:r w:rsidRPr="00CB2B60">
        <w:t xml:space="preserve"> </w:t>
      </w:r>
      <w:proofErr w:type="spellStart"/>
      <w:r w:rsidRPr="00CB2B60">
        <w:t>Journal</w:t>
      </w:r>
      <w:proofErr w:type="spellEnd"/>
      <w:r w:rsidRPr="00CB2B60">
        <w:t xml:space="preserve"> 36</w:t>
      </w:r>
      <w:r>
        <w:t>.</w:t>
      </w:r>
      <w:r w:rsidR="00133435">
        <w:br/>
      </w:r>
    </w:p>
    <w:p w14:paraId="6D6D072B" w14:textId="4532CF72" w:rsidR="00054647" w:rsidRDefault="00054647" w:rsidP="00054647">
      <w:proofErr w:type="spellStart"/>
      <w:r>
        <w:t>Potočár</w:t>
      </w:r>
      <w:proofErr w:type="spellEnd"/>
      <w:r>
        <w:t xml:space="preserve">, Radovan. (2023). </w:t>
      </w:r>
      <w:r w:rsidRPr="00EA40B6">
        <w:rPr>
          <w:i/>
          <w:iCs/>
        </w:rPr>
        <w:t>Jadrové palivo z Ruska vlani priviezli na Slovensko päťkrát. Tu sú podrobnosti</w:t>
      </w:r>
      <w:r>
        <w:t xml:space="preserve"> in Energie-portál. Dostupné na: </w:t>
      </w:r>
      <w:hyperlink r:id="rId36" w:history="1">
        <w:r w:rsidR="00133435" w:rsidRPr="004C0B1B">
          <w:rPr>
            <w:rStyle w:val="Hypertextovprepojenie"/>
          </w:rPr>
          <w:t>https://www.energie-portal.sk/Dokument/jadrove-palivo-2022-javys-108687.aspx</w:t>
        </w:r>
      </w:hyperlink>
      <w:r w:rsidR="00133435">
        <w:br/>
      </w:r>
    </w:p>
    <w:p w14:paraId="616FDED3" w14:textId="7E0618A7" w:rsidR="00FA3727" w:rsidRPr="00FA3727" w:rsidRDefault="00FA3727" w:rsidP="00054647">
      <w:r>
        <w:t xml:space="preserve">Reuters. (2024). </w:t>
      </w:r>
      <w:proofErr w:type="spellStart"/>
      <w:r w:rsidRPr="000F01E8">
        <w:rPr>
          <w:i/>
        </w:rPr>
        <w:t>Exclusive</w:t>
      </w:r>
      <w:proofErr w:type="spellEnd"/>
      <w:r w:rsidRPr="000F01E8">
        <w:rPr>
          <w:i/>
        </w:rPr>
        <w:t xml:space="preserve">: </w:t>
      </w:r>
      <w:proofErr w:type="spellStart"/>
      <w:r w:rsidRPr="000F01E8">
        <w:rPr>
          <w:i/>
        </w:rPr>
        <w:t>Ukraine</w:t>
      </w:r>
      <w:proofErr w:type="spellEnd"/>
      <w:r w:rsidRPr="000F01E8">
        <w:rPr>
          <w:i/>
        </w:rPr>
        <w:t xml:space="preserve"> to </w:t>
      </w:r>
      <w:proofErr w:type="spellStart"/>
      <w:r w:rsidRPr="000F01E8">
        <w:rPr>
          <w:i/>
        </w:rPr>
        <w:t>start</w:t>
      </w:r>
      <w:proofErr w:type="spellEnd"/>
      <w:r w:rsidRPr="000F01E8">
        <w:rPr>
          <w:i/>
        </w:rPr>
        <w:t xml:space="preserve"> </w:t>
      </w:r>
      <w:proofErr w:type="spellStart"/>
      <w:r w:rsidRPr="000F01E8">
        <w:rPr>
          <w:i/>
        </w:rPr>
        <w:t>building</w:t>
      </w:r>
      <w:proofErr w:type="spellEnd"/>
      <w:r w:rsidRPr="000F01E8">
        <w:rPr>
          <w:i/>
        </w:rPr>
        <w:t xml:space="preserve"> 4 new </w:t>
      </w:r>
      <w:proofErr w:type="spellStart"/>
      <w:r w:rsidRPr="000F01E8">
        <w:rPr>
          <w:i/>
        </w:rPr>
        <w:t>nuclear</w:t>
      </w:r>
      <w:proofErr w:type="spellEnd"/>
      <w:r w:rsidRPr="000F01E8">
        <w:rPr>
          <w:i/>
        </w:rPr>
        <w:t xml:space="preserve"> </w:t>
      </w:r>
      <w:proofErr w:type="spellStart"/>
      <w:r w:rsidRPr="000F01E8">
        <w:rPr>
          <w:i/>
        </w:rPr>
        <w:t>reactors</w:t>
      </w:r>
      <w:proofErr w:type="spellEnd"/>
      <w:r w:rsidRPr="000F01E8">
        <w:rPr>
          <w:i/>
        </w:rPr>
        <w:t xml:space="preserve"> </w:t>
      </w:r>
      <w:proofErr w:type="spellStart"/>
      <w:r w:rsidRPr="000F01E8">
        <w:rPr>
          <w:i/>
        </w:rPr>
        <w:t>this</w:t>
      </w:r>
      <w:proofErr w:type="spellEnd"/>
      <w:r w:rsidRPr="000F01E8">
        <w:rPr>
          <w:i/>
        </w:rPr>
        <w:t xml:space="preserve"> </w:t>
      </w:r>
      <w:proofErr w:type="spellStart"/>
      <w:r w:rsidRPr="000F01E8">
        <w:rPr>
          <w:i/>
        </w:rPr>
        <w:t>year</w:t>
      </w:r>
      <w:proofErr w:type="spellEnd"/>
      <w:r>
        <w:t xml:space="preserve">. Dostupné online: </w:t>
      </w:r>
      <w:r w:rsidRPr="00FA3727">
        <w:t>https://www.reuters.com/business/energy/ukraine-start-building-4-new-nuclear-reactors-this-year-minister-2024-01-25/</w:t>
      </w:r>
    </w:p>
    <w:p w14:paraId="680E79F4" w14:textId="77777777" w:rsidR="00FA3727" w:rsidRDefault="00FA3727" w:rsidP="00054647"/>
    <w:p w14:paraId="06A346C9" w14:textId="5C8E7D75" w:rsidR="00CB5092" w:rsidRDefault="00054647" w:rsidP="00054647">
      <w:proofErr w:type="spellStart"/>
      <w:r>
        <w:t>Rosatom</w:t>
      </w:r>
      <w:proofErr w:type="spellEnd"/>
      <w:r>
        <w:t xml:space="preserve">. </w:t>
      </w:r>
      <w:proofErr w:type="spellStart"/>
      <w:r w:rsidRPr="004E78F2">
        <w:rPr>
          <w:i/>
          <w:iCs/>
        </w:rPr>
        <w:t>The</w:t>
      </w:r>
      <w:proofErr w:type="spellEnd"/>
      <w:r w:rsidRPr="004E78F2">
        <w:rPr>
          <w:i/>
          <w:iCs/>
        </w:rPr>
        <w:t xml:space="preserve"> VVER </w:t>
      </w:r>
      <w:proofErr w:type="spellStart"/>
      <w:r w:rsidRPr="004E78F2">
        <w:rPr>
          <w:i/>
          <w:iCs/>
        </w:rPr>
        <w:t>today</w:t>
      </w:r>
      <w:proofErr w:type="spellEnd"/>
      <w:r w:rsidRPr="004E78F2">
        <w:rPr>
          <w:i/>
          <w:iCs/>
        </w:rPr>
        <w:t xml:space="preserve">: </w:t>
      </w:r>
      <w:proofErr w:type="spellStart"/>
      <w:r w:rsidRPr="004E78F2">
        <w:rPr>
          <w:i/>
          <w:iCs/>
        </w:rPr>
        <w:t>Evolution</w:t>
      </w:r>
      <w:proofErr w:type="spellEnd"/>
      <w:r w:rsidRPr="004E78F2">
        <w:rPr>
          <w:i/>
          <w:iCs/>
        </w:rPr>
        <w:t xml:space="preserve">, Design, </w:t>
      </w:r>
      <w:proofErr w:type="spellStart"/>
      <w:r w:rsidRPr="004E78F2">
        <w:rPr>
          <w:i/>
          <w:iCs/>
        </w:rPr>
        <w:t>Safety</w:t>
      </w:r>
      <w:proofErr w:type="spellEnd"/>
      <w:r>
        <w:t xml:space="preserve">. Dostupné online: </w:t>
      </w:r>
      <w:hyperlink r:id="rId37" w:history="1">
        <w:r w:rsidRPr="00A01C5F">
          <w:rPr>
            <w:rStyle w:val="Hypertextovprepojenie"/>
          </w:rPr>
          <w:t>https://www.rosatom.ru/upload/iblock/0be/0be1220af25741375138ecd1afb18743.pdf</w:t>
        </w:r>
      </w:hyperlink>
      <w:r>
        <w:t xml:space="preserve"> </w:t>
      </w:r>
    </w:p>
    <w:p w14:paraId="57597977" w14:textId="77777777" w:rsidR="00CB5092" w:rsidRDefault="00CB5092" w:rsidP="00054647"/>
    <w:p w14:paraId="7BCE489A" w14:textId="4425A4BF" w:rsidR="00DA28CF" w:rsidRPr="00DA28CF" w:rsidRDefault="00DA28CF" w:rsidP="00054647">
      <w:r>
        <w:t xml:space="preserve">Slovenská elektrizačná a prenosová sústava. (2023) </w:t>
      </w:r>
      <w:r>
        <w:rPr>
          <w:i/>
          <w:iCs/>
        </w:rPr>
        <w:t>Hodnotenie zdrojovej primeranosti ES SR do roku 2040</w:t>
      </w:r>
      <w:r>
        <w:t xml:space="preserve">. Dostupné online: </w:t>
      </w:r>
      <w:r w:rsidRPr="00DA28CF">
        <w:t>https://www.sepsas.sk/engine/wp-content/uploads/2023/10/MAF_SEPS.pdf</w:t>
      </w:r>
    </w:p>
    <w:p w14:paraId="1681EFD2" w14:textId="77777777" w:rsidR="00DA28CF" w:rsidRDefault="00DA28CF" w:rsidP="00054647"/>
    <w:p w14:paraId="0AB8EE11" w14:textId="452371B7" w:rsidR="00054647" w:rsidRDefault="00CB5092" w:rsidP="00054647">
      <w:r>
        <w:t xml:space="preserve">Schneider, </w:t>
      </w:r>
      <w:proofErr w:type="spellStart"/>
      <w:r>
        <w:t>Mycle</w:t>
      </w:r>
      <w:proofErr w:type="spellEnd"/>
      <w:r>
        <w:t xml:space="preserve">; </w:t>
      </w:r>
      <w:proofErr w:type="spellStart"/>
      <w:r>
        <w:t>Froggatt</w:t>
      </w:r>
      <w:proofErr w:type="spellEnd"/>
      <w:r>
        <w:t xml:space="preserve">, </w:t>
      </w:r>
      <w:proofErr w:type="spellStart"/>
      <w:r>
        <w:t>Antony</w:t>
      </w:r>
      <w:proofErr w:type="spellEnd"/>
      <w:r>
        <w:t xml:space="preserve">. (2022). </w:t>
      </w:r>
      <w:proofErr w:type="spellStart"/>
      <w:r>
        <w:t>The</w:t>
      </w:r>
      <w:proofErr w:type="spellEnd"/>
      <w:r>
        <w:t xml:space="preserve"> </w:t>
      </w:r>
      <w:proofErr w:type="spellStart"/>
      <w:r>
        <w:t>World</w:t>
      </w:r>
      <w:proofErr w:type="spellEnd"/>
      <w:r>
        <w:t xml:space="preserve"> </w:t>
      </w:r>
      <w:proofErr w:type="spellStart"/>
      <w:r>
        <w:t>Nuclear</w:t>
      </w:r>
      <w:proofErr w:type="spellEnd"/>
      <w:r>
        <w:t xml:space="preserve"> Industry Status Report 2022. </w:t>
      </w:r>
      <w:proofErr w:type="spellStart"/>
      <w:r>
        <w:t>Paris</w:t>
      </w:r>
      <w:proofErr w:type="spellEnd"/>
      <w:r>
        <w:t xml:space="preserve">: A </w:t>
      </w:r>
      <w:proofErr w:type="spellStart"/>
      <w:r>
        <w:t>Mycle</w:t>
      </w:r>
      <w:proofErr w:type="spellEnd"/>
      <w:r>
        <w:t xml:space="preserve"> Schneider </w:t>
      </w:r>
      <w:proofErr w:type="spellStart"/>
      <w:r>
        <w:t>Consulting</w:t>
      </w:r>
      <w:proofErr w:type="spellEnd"/>
      <w:r>
        <w:t xml:space="preserve"> Project. Dostupné online: </w:t>
      </w:r>
      <w:r w:rsidRPr="00CB5092">
        <w:t>https://www.worldnuclearreport.org/IMG/pdf/wnisr2022-v3-lr.pdf</w:t>
      </w:r>
      <w:r w:rsidR="00133435">
        <w:br/>
      </w:r>
    </w:p>
    <w:p w14:paraId="7391B5F3" w14:textId="2F10EA52" w:rsidR="00054647" w:rsidRPr="006E57DF" w:rsidRDefault="00054647" w:rsidP="00054647">
      <w:r w:rsidRPr="006E57DF">
        <w:t>Slovenská nukleárna spoločnosť</w:t>
      </w:r>
      <w:r>
        <w:t xml:space="preserve">. (2018). </w:t>
      </w:r>
      <w:r w:rsidRPr="006E57DF">
        <w:rPr>
          <w:i/>
          <w:iCs/>
        </w:rPr>
        <w:t>Jadrová elektráreň dosiahla taký stupeň zložitosti, že sa jej rozvoj najmä v Európe spomaľuje</w:t>
      </w:r>
      <w:r>
        <w:t xml:space="preserve">. Dostupné online: </w:t>
      </w:r>
      <w:hyperlink r:id="rId38" w:history="1">
        <w:r w:rsidRPr="007B1375">
          <w:rPr>
            <w:rStyle w:val="Hypertextovprepojenie"/>
          </w:rPr>
          <w:t>https://www.nuclear.sk/jadrova-elektraren-dosiahla-taky-stupen-zlozitosti-ze-sa-jej-rozvoj-najma-v-europe-spomaluje/</w:t>
        </w:r>
      </w:hyperlink>
      <w:r>
        <w:t xml:space="preserve"> </w:t>
      </w:r>
      <w:r w:rsidR="00133435">
        <w:br/>
      </w:r>
    </w:p>
    <w:p w14:paraId="37FE18D3" w14:textId="36FA1FC9" w:rsidR="00054647" w:rsidRDefault="00054647" w:rsidP="00054647">
      <w:pPr>
        <w:rPr>
          <w:rStyle w:val="Hypertextovprepojenie"/>
        </w:rPr>
      </w:pPr>
      <w:r>
        <w:t xml:space="preserve">Slovenské elektrárne. </w:t>
      </w:r>
      <w:r w:rsidRPr="00F71D66">
        <w:rPr>
          <w:i/>
          <w:iCs/>
        </w:rPr>
        <w:t>AE Bohunice: Stručne o elektrárni</w:t>
      </w:r>
      <w:r>
        <w:t>. Dostupné online:</w:t>
      </w:r>
      <w:r>
        <w:tab/>
        <w:t xml:space="preserve"> </w:t>
      </w:r>
      <w:hyperlink r:id="rId39" w:history="1">
        <w:r w:rsidRPr="00A01C5F">
          <w:rPr>
            <w:rStyle w:val="Hypertextovprepojenie"/>
          </w:rPr>
          <w:t>https://www.seas.sk/elektraren/ae-bohunice-v2/</w:t>
        </w:r>
      </w:hyperlink>
      <w:r w:rsidR="00133435">
        <w:rPr>
          <w:rStyle w:val="Hypertextovprepojenie"/>
        </w:rPr>
        <w:br/>
      </w:r>
    </w:p>
    <w:p w14:paraId="2A0B1FB6" w14:textId="34A22D40" w:rsidR="00054647" w:rsidRDefault="00054647" w:rsidP="00054647">
      <w:r>
        <w:t xml:space="preserve">Slovenské elektrárne. </w:t>
      </w:r>
      <w:r w:rsidRPr="00F71D66">
        <w:rPr>
          <w:i/>
          <w:iCs/>
        </w:rPr>
        <w:t>AE Mochovce: Stručne o elektrárni</w:t>
      </w:r>
      <w:r>
        <w:t>. Dostupné online:</w:t>
      </w:r>
      <w:r>
        <w:tab/>
        <w:t xml:space="preserve"> </w:t>
      </w:r>
      <w:hyperlink r:id="rId40" w:history="1">
        <w:r w:rsidRPr="00A01C5F">
          <w:rPr>
            <w:rStyle w:val="Hypertextovprepojenie"/>
          </w:rPr>
          <w:t>https://www.seas.sk/elektraren/ae-mochovce/</w:t>
        </w:r>
      </w:hyperlink>
      <w:r>
        <w:t xml:space="preserve"> </w:t>
      </w:r>
      <w:r w:rsidR="00133435">
        <w:br/>
      </w:r>
    </w:p>
    <w:p w14:paraId="07CC406B" w14:textId="4CAEB1D0" w:rsidR="00054647" w:rsidRPr="00F71D66" w:rsidRDefault="00054647" w:rsidP="00054647">
      <w:r>
        <w:t xml:space="preserve">Slovenské elektrárne. (2019). </w:t>
      </w:r>
      <w:r w:rsidRPr="00F71D66">
        <w:rPr>
          <w:i/>
          <w:iCs/>
        </w:rPr>
        <w:t>Palivo pre jadrové elektrárne na Slovensku dodá spoločnosť TVEL</w:t>
      </w:r>
      <w:r>
        <w:t xml:space="preserve">. Dostupné online: </w:t>
      </w:r>
      <w:hyperlink r:id="rId41" w:history="1">
        <w:r w:rsidRPr="007B1375">
          <w:rPr>
            <w:rStyle w:val="Hypertextovprepojenie"/>
          </w:rPr>
          <w:t>https://www.seas.sk/tlacove-spravy/palivo-pre-jadrove-elektrarne-na-slovensku-doda-spolocnost-tvel/</w:t>
        </w:r>
      </w:hyperlink>
      <w:r>
        <w:t xml:space="preserve"> </w:t>
      </w:r>
      <w:r w:rsidR="00133435">
        <w:br/>
      </w:r>
    </w:p>
    <w:p w14:paraId="41CFFE4C" w14:textId="3F77F034" w:rsidR="00054647" w:rsidRDefault="00054647" w:rsidP="00054647">
      <w:r>
        <w:t xml:space="preserve">Slovenské elektrárne. (2022). </w:t>
      </w:r>
      <w:r w:rsidRPr="006E57DF">
        <w:rPr>
          <w:i/>
          <w:iCs/>
        </w:rPr>
        <w:t>Výročná správa SEAS 2022</w:t>
      </w:r>
      <w:r>
        <w:t>.</w:t>
      </w:r>
      <w:r w:rsidR="007F7FFE">
        <w:tab/>
      </w:r>
      <w:r w:rsidR="00133435">
        <w:br/>
      </w:r>
    </w:p>
    <w:p w14:paraId="635B70A4" w14:textId="3F4F2F5C" w:rsidR="00054647" w:rsidRDefault="00054647" w:rsidP="00054647">
      <w:r>
        <w:lastRenderedPageBreak/>
        <w:t>Slovenské elektrárne, EY. (2023). S</w:t>
      </w:r>
      <w:r w:rsidRPr="00D130A8">
        <w:rPr>
          <w:i/>
          <w:iCs/>
        </w:rPr>
        <w:t>práva</w:t>
      </w:r>
      <w:r>
        <w:rPr>
          <w:i/>
          <w:iCs/>
        </w:rPr>
        <w:t xml:space="preserve"> </w:t>
      </w:r>
      <w:r w:rsidRPr="00D130A8">
        <w:rPr>
          <w:i/>
          <w:iCs/>
        </w:rPr>
        <w:t>nezávislého</w:t>
      </w:r>
      <w:r>
        <w:rPr>
          <w:i/>
          <w:iCs/>
        </w:rPr>
        <w:t xml:space="preserve"> </w:t>
      </w:r>
      <w:r w:rsidRPr="00D130A8">
        <w:rPr>
          <w:i/>
          <w:iCs/>
        </w:rPr>
        <w:t>audítora</w:t>
      </w:r>
      <w:r>
        <w:rPr>
          <w:i/>
          <w:iCs/>
        </w:rPr>
        <w:t xml:space="preserve"> </w:t>
      </w:r>
      <w:r w:rsidRPr="00D130A8">
        <w:rPr>
          <w:i/>
          <w:iCs/>
        </w:rPr>
        <w:t>a</w:t>
      </w:r>
      <w:r>
        <w:rPr>
          <w:i/>
          <w:iCs/>
        </w:rPr>
        <w:t> </w:t>
      </w:r>
      <w:r w:rsidRPr="00D130A8">
        <w:rPr>
          <w:i/>
          <w:iCs/>
        </w:rPr>
        <w:t>konsolidovaná</w:t>
      </w:r>
      <w:r>
        <w:rPr>
          <w:i/>
          <w:iCs/>
        </w:rPr>
        <w:t xml:space="preserve"> </w:t>
      </w:r>
      <w:r w:rsidRPr="00D130A8">
        <w:rPr>
          <w:i/>
          <w:iCs/>
        </w:rPr>
        <w:t>účtovná</w:t>
      </w:r>
      <w:r>
        <w:rPr>
          <w:i/>
          <w:iCs/>
        </w:rPr>
        <w:t xml:space="preserve"> </w:t>
      </w:r>
      <w:r w:rsidRPr="00D130A8">
        <w:rPr>
          <w:i/>
          <w:iCs/>
        </w:rPr>
        <w:t>závierka</w:t>
      </w:r>
      <w:r>
        <w:t xml:space="preserve">. Dostupné online: </w:t>
      </w:r>
      <w:hyperlink r:id="rId42" w:history="1">
        <w:r w:rsidRPr="007B1375">
          <w:rPr>
            <w:rStyle w:val="Hypertextovprepojenie"/>
          </w:rPr>
          <w:t>https://www.registeruz.sk/cruz-public/domain/financialreport/attachment/10018199</w:t>
        </w:r>
      </w:hyperlink>
      <w:r w:rsidR="00133435">
        <w:br/>
      </w:r>
    </w:p>
    <w:p w14:paraId="45FD24E9" w14:textId="5BD8A45A" w:rsidR="00054647" w:rsidRDefault="00054647" w:rsidP="00054647">
      <w:r>
        <w:t>Slovenské elektrárne. (2023a).</w:t>
      </w:r>
      <w:r w:rsidRPr="003A637E">
        <w:t xml:space="preserve"> </w:t>
      </w:r>
      <w:r w:rsidRPr="003A637E">
        <w:rPr>
          <w:i/>
          <w:iCs/>
        </w:rPr>
        <w:t>Mochovce: Tretí blok dosiahol 100 % výkon</w:t>
      </w:r>
      <w:r>
        <w:t xml:space="preserve">. Dostupné online: </w:t>
      </w:r>
      <w:hyperlink r:id="rId43" w:history="1">
        <w:r w:rsidRPr="00A01C5F">
          <w:rPr>
            <w:rStyle w:val="Hypertextovprepojenie"/>
          </w:rPr>
          <w:t>https://www.seas.sk/tlacove-spravy/mochovce-3-vykon-100-percent/</w:t>
        </w:r>
      </w:hyperlink>
      <w:r>
        <w:t xml:space="preserve"> </w:t>
      </w:r>
      <w:r w:rsidRPr="003A637E">
        <w:t xml:space="preserve"> </w:t>
      </w:r>
      <w:r w:rsidR="00133435">
        <w:br/>
      </w:r>
    </w:p>
    <w:p w14:paraId="1B7DD69D" w14:textId="2125F8EC" w:rsidR="00054647" w:rsidRPr="000E067C" w:rsidRDefault="00054647" w:rsidP="00054647">
      <w:pPr>
        <w:rPr>
          <w:rStyle w:val="Hypertextovprepojenie"/>
        </w:rPr>
      </w:pPr>
      <w:r>
        <w:t xml:space="preserve">Slovenské elektrárne. (2023b). </w:t>
      </w:r>
      <w:r w:rsidRPr="00A50735">
        <w:rPr>
          <w:i/>
          <w:iCs/>
        </w:rPr>
        <w:t>Slovenské elektrárne majú jadrový rekord</w:t>
      </w:r>
      <w:r>
        <w:t xml:space="preserve">. Dostupné online: </w:t>
      </w:r>
      <w:hyperlink r:id="rId44" w:history="1">
        <w:r w:rsidRPr="003D35C4">
          <w:rPr>
            <w:rStyle w:val="Hypertextovprepojenie"/>
          </w:rPr>
          <w:t>https://www.seas.sk/novinky/slovenske-elektrarne-maju-jadrovy-rekord/</w:t>
        </w:r>
      </w:hyperlink>
      <w:r w:rsidR="00133435">
        <w:rPr>
          <w:rStyle w:val="Hypertextovprepojenie"/>
        </w:rPr>
        <w:br/>
      </w:r>
    </w:p>
    <w:p w14:paraId="0D15AB55" w14:textId="77777777" w:rsidR="003D0BD8" w:rsidRDefault="00054647" w:rsidP="00054647">
      <w:pPr>
        <w:rPr>
          <w:i/>
          <w:iCs/>
        </w:rPr>
      </w:pPr>
      <w:r>
        <w:t xml:space="preserve">Slovenské elektrárne. (2023c). </w:t>
      </w:r>
      <w:r>
        <w:rPr>
          <w:i/>
          <w:iCs/>
        </w:rPr>
        <w:t xml:space="preserve">Odpovede pre analytický útvar ISA. </w:t>
      </w:r>
    </w:p>
    <w:p w14:paraId="710997FE" w14:textId="77777777" w:rsidR="003D0BD8" w:rsidRDefault="003D0BD8" w:rsidP="00054647">
      <w:pPr>
        <w:rPr>
          <w:i/>
          <w:iCs/>
        </w:rPr>
      </w:pPr>
    </w:p>
    <w:p w14:paraId="459F01F4" w14:textId="1DE97EE1" w:rsidR="00054647" w:rsidRPr="000E067C" w:rsidRDefault="003D0BD8" w:rsidP="00054647">
      <w:r>
        <w:t xml:space="preserve">Slovenské elektrárne. (2023d). </w:t>
      </w:r>
      <w:r w:rsidRPr="003D0BD8">
        <w:rPr>
          <w:i/>
          <w:iCs/>
        </w:rPr>
        <w:t>Slovenské elektrárne sa pridali k výzve na strojnásobenie svetovej jadrovej kapacity</w:t>
      </w:r>
      <w:r>
        <w:t>. Dostupné online:</w:t>
      </w:r>
      <w:r>
        <w:br/>
      </w:r>
      <w:hyperlink r:id="rId45" w:history="1">
        <w:r w:rsidR="00787AB2" w:rsidRPr="00433190">
          <w:rPr>
            <w:rStyle w:val="Hypertextovprepojenie"/>
          </w:rPr>
          <w:t>https://www.seas.sk/novinky/cop28-slovenske-elektrarne-trojnasobok-jadrovej-kapacity/?_gl=1*1g1rbi8*_up*MQ..*_ga*MjAxNjI1MzA0MC4xNzAyOTk3NTUy*_ga_XTGTDT4T90*MTcwMjk5NzU1MS4xLjAuMTcwMjk5NzU1MS4wLjAuMA</w:t>
        </w:r>
      </w:hyperlink>
      <w:r w:rsidR="00787AB2">
        <w:t xml:space="preserve"> </w:t>
      </w:r>
      <w:r w:rsidR="00133435">
        <w:rPr>
          <w:i/>
          <w:iCs/>
        </w:rPr>
        <w:br/>
      </w:r>
    </w:p>
    <w:p w14:paraId="0DAAE783" w14:textId="77777777" w:rsidR="00E9173B" w:rsidRDefault="00054647" w:rsidP="00054647">
      <w:pPr>
        <w:rPr>
          <w:rStyle w:val="Hypertextovprepojenie"/>
        </w:rPr>
      </w:pPr>
      <w:r>
        <w:t xml:space="preserve">Statista.com. (2023). </w:t>
      </w:r>
      <w:proofErr w:type="spellStart"/>
      <w:r w:rsidRPr="00F52086">
        <w:rPr>
          <w:i/>
          <w:iCs/>
        </w:rPr>
        <w:t>Number</w:t>
      </w:r>
      <w:proofErr w:type="spellEnd"/>
      <w:r w:rsidRPr="00F52086">
        <w:rPr>
          <w:i/>
          <w:iCs/>
        </w:rPr>
        <w:t xml:space="preserve"> of </w:t>
      </w:r>
      <w:proofErr w:type="spellStart"/>
      <w:r w:rsidRPr="00F52086">
        <w:rPr>
          <w:i/>
          <w:iCs/>
        </w:rPr>
        <w:t>operational</w:t>
      </w:r>
      <w:proofErr w:type="spellEnd"/>
      <w:r w:rsidRPr="00F52086">
        <w:rPr>
          <w:i/>
          <w:iCs/>
        </w:rPr>
        <w:t xml:space="preserve">, </w:t>
      </w:r>
      <w:proofErr w:type="spellStart"/>
      <w:r w:rsidRPr="00F52086">
        <w:rPr>
          <w:i/>
          <w:iCs/>
        </w:rPr>
        <w:t>shutdown</w:t>
      </w:r>
      <w:proofErr w:type="spellEnd"/>
      <w:r w:rsidRPr="00F52086">
        <w:rPr>
          <w:i/>
          <w:iCs/>
        </w:rPr>
        <w:t xml:space="preserve">, and </w:t>
      </w:r>
      <w:proofErr w:type="spellStart"/>
      <w:r w:rsidRPr="00F52086">
        <w:rPr>
          <w:i/>
          <w:iCs/>
        </w:rPr>
        <w:t>planned</w:t>
      </w:r>
      <w:proofErr w:type="spellEnd"/>
      <w:r w:rsidRPr="00F52086">
        <w:rPr>
          <w:i/>
          <w:iCs/>
        </w:rPr>
        <w:t xml:space="preserve"> </w:t>
      </w:r>
      <w:proofErr w:type="spellStart"/>
      <w:r w:rsidRPr="00F52086">
        <w:rPr>
          <w:i/>
          <w:iCs/>
        </w:rPr>
        <w:t>nuclear</w:t>
      </w:r>
      <w:proofErr w:type="spellEnd"/>
      <w:r w:rsidRPr="00F52086">
        <w:rPr>
          <w:i/>
          <w:iCs/>
        </w:rPr>
        <w:t xml:space="preserve"> </w:t>
      </w:r>
      <w:proofErr w:type="spellStart"/>
      <w:r w:rsidRPr="00F52086">
        <w:rPr>
          <w:i/>
          <w:iCs/>
        </w:rPr>
        <w:t>reactors</w:t>
      </w:r>
      <w:proofErr w:type="spellEnd"/>
      <w:r w:rsidRPr="00F52086">
        <w:rPr>
          <w:i/>
          <w:iCs/>
        </w:rPr>
        <w:t xml:space="preserve"> in </w:t>
      </w:r>
      <w:proofErr w:type="spellStart"/>
      <w:r w:rsidRPr="00F52086">
        <w:rPr>
          <w:i/>
          <w:iCs/>
        </w:rPr>
        <w:t>European</w:t>
      </w:r>
      <w:proofErr w:type="spellEnd"/>
      <w:r w:rsidRPr="00F52086">
        <w:rPr>
          <w:i/>
          <w:iCs/>
        </w:rPr>
        <w:t xml:space="preserve"> </w:t>
      </w:r>
      <w:proofErr w:type="spellStart"/>
      <w:r w:rsidRPr="00F52086">
        <w:rPr>
          <w:i/>
          <w:iCs/>
        </w:rPr>
        <w:t>countries</w:t>
      </w:r>
      <w:proofErr w:type="spellEnd"/>
      <w:r w:rsidRPr="00F52086">
        <w:rPr>
          <w:i/>
          <w:iCs/>
        </w:rPr>
        <w:t xml:space="preserve"> as of August 2023</w:t>
      </w:r>
      <w:r>
        <w:t xml:space="preserve">. Dostupné online: </w:t>
      </w:r>
      <w:hyperlink r:id="rId46" w:anchor=":~:text=As%20of%20May%202022%2C%20there,operational%20nuclear%20reactors%20in%20Europe" w:history="1">
        <w:r w:rsidRPr="007B1375">
          <w:rPr>
            <w:rStyle w:val="Hypertextovprepojenie"/>
          </w:rPr>
          <w:t>https://www.statista.com/statistics/792589/operational-nuclear-reactors-european-union-eu-28/#:~:text=As%20of%20May%202022%2C%20there,operational%20nuclear%20reactors%20in%20Europe</w:t>
        </w:r>
      </w:hyperlink>
    </w:p>
    <w:p w14:paraId="001ABAF9" w14:textId="6D6FDF7F" w:rsidR="00054647" w:rsidRDefault="00054647" w:rsidP="00054647"/>
    <w:p w14:paraId="1C8380F5" w14:textId="4F4CFF35" w:rsidR="00054647" w:rsidRDefault="00054647" w:rsidP="00054647">
      <w:proofErr w:type="spellStart"/>
      <w:r>
        <w:t>Šnídl</w:t>
      </w:r>
      <w:proofErr w:type="spellEnd"/>
      <w:r>
        <w:t xml:space="preserve">, Vladimír. (2018). </w:t>
      </w:r>
      <w:r w:rsidRPr="00843999">
        <w:rPr>
          <w:i/>
          <w:iCs/>
        </w:rPr>
        <w:t>Američania prehrali s Rusmi súťaž o palivo pre slovenské reaktory, lobujú ďalej</w:t>
      </w:r>
      <w:r>
        <w:t xml:space="preserve"> in Denník N. Dostupné online: </w:t>
      </w:r>
      <w:hyperlink r:id="rId47" w:history="1">
        <w:r w:rsidRPr="007B1375">
          <w:rPr>
            <w:rStyle w:val="Hypertextovprepojenie"/>
          </w:rPr>
          <w:t>https://e.dennikn.sk/1330721/americania-prehrali-s-rusmi-sutaz-o-palivo-pre-slovenske-reaktory-lobuju-za-druhu-sancu/</w:t>
        </w:r>
      </w:hyperlink>
      <w:r>
        <w:t xml:space="preserve"> </w:t>
      </w:r>
      <w:r w:rsidR="00133435">
        <w:br/>
      </w:r>
    </w:p>
    <w:p w14:paraId="7BF6E7B5" w14:textId="37C09318" w:rsidR="00054647" w:rsidRDefault="00054647" w:rsidP="00054647">
      <w:r>
        <w:t xml:space="preserve">TASR. (2023). </w:t>
      </w:r>
      <w:r w:rsidRPr="00A55328">
        <w:rPr>
          <w:i/>
          <w:iCs/>
        </w:rPr>
        <w:t>České jadrové elektrárne prechádzajú z ruského na americké palivo</w:t>
      </w:r>
      <w:r>
        <w:rPr>
          <w:i/>
          <w:iCs/>
        </w:rPr>
        <w:t>.</w:t>
      </w:r>
      <w:r>
        <w:t xml:space="preserve"> Dostupné online: </w:t>
      </w:r>
      <w:hyperlink r:id="rId48" w:history="1">
        <w:r w:rsidRPr="007B1375">
          <w:rPr>
            <w:rStyle w:val="Hypertextovprepojenie"/>
          </w:rPr>
          <w:t>https://www.teraz.sk/ekonomika/ceske-jadrove-elektrarne-prechadzaj/704411-clanok.html</w:t>
        </w:r>
      </w:hyperlink>
      <w:r>
        <w:t xml:space="preserve"> </w:t>
      </w:r>
      <w:r w:rsidR="00133435">
        <w:br/>
      </w:r>
    </w:p>
    <w:p w14:paraId="71D7E026" w14:textId="038B2046" w:rsidR="00F46369" w:rsidRDefault="00F46369" w:rsidP="00054647">
      <w:r>
        <w:t xml:space="preserve">TASR. (2024). </w:t>
      </w:r>
      <w:r w:rsidRPr="007F7FFE">
        <w:rPr>
          <w:i/>
        </w:rPr>
        <w:t>Premiér podporil výstavbu jadrového bloku v Jaslovských Bohuniciach</w:t>
      </w:r>
      <w:r>
        <w:t xml:space="preserve">. Dostupné online: </w:t>
      </w:r>
      <w:hyperlink r:id="rId49" w:history="1">
        <w:r w:rsidRPr="009600AC">
          <w:rPr>
            <w:rStyle w:val="Hypertextovprepojenie"/>
          </w:rPr>
          <w:t>https://www.teraz.sk/ekonomika/premier-podporil-vystavbu-jadroveho-b/778086-clanok.html</w:t>
        </w:r>
      </w:hyperlink>
      <w:r>
        <w:t xml:space="preserve"> </w:t>
      </w:r>
    </w:p>
    <w:p w14:paraId="7781F1FC" w14:textId="77777777" w:rsidR="00F46369" w:rsidRDefault="00F46369" w:rsidP="00054647"/>
    <w:p w14:paraId="122AF56E" w14:textId="77777777" w:rsidR="005E64D5" w:rsidRDefault="00054647" w:rsidP="00054647">
      <w:r>
        <w:t xml:space="preserve">U.S. Energy </w:t>
      </w:r>
      <w:proofErr w:type="spellStart"/>
      <w:r>
        <w:t>Information</w:t>
      </w:r>
      <w:proofErr w:type="spellEnd"/>
      <w:r>
        <w:t xml:space="preserve"> </w:t>
      </w:r>
      <w:proofErr w:type="spellStart"/>
      <w:r>
        <w:t>Administration</w:t>
      </w:r>
      <w:proofErr w:type="spellEnd"/>
      <w:r>
        <w:t xml:space="preserve">. (2023). </w:t>
      </w:r>
      <w:proofErr w:type="spellStart"/>
      <w:r w:rsidRPr="00114836">
        <w:rPr>
          <w:i/>
          <w:iCs/>
        </w:rPr>
        <w:t>Uranium</w:t>
      </w:r>
      <w:proofErr w:type="spellEnd"/>
      <w:r w:rsidRPr="00114836">
        <w:rPr>
          <w:i/>
          <w:iCs/>
        </w:rPr>
        <w:t xml:space="preserve"> </w:t>
      </w:r>
      <w:proofErr w:type="spellStart"/>
      <w:r w:rsidRPr="00114836">
        <w:rPr>
          <w:i/>
          <w:iCs/>
        </w:rPr>
        <w:t>Martketing</w:t>
      </w:r>
      <w:proofErr w:type="spellEnd"/>
      <w:r w:rsidRPr="00114836">
        <w:rPr>
          <w:i/>
          <w:iCs/>
        </w:rPr>
        <w:t xml:space="preserve"> </w:t>
      </w:r>
      <w:proofErr w:type="spellStart"/>
      <w:r w:rsidRPr="00114836">
        <w:rPr>
          <w:i/>
          <w:iCs/>
        </w:rPr>
        <w:t>Annual</w:t>
      </w:r>
      <w:proofErr w:type="spellEnd"/>
      <w:r w:rsidRPr="00114836">
        <w:rPr>
          <w:i/>
          <w:iCs/>
        </w:rPr>
        <w:t xml:space="preserve"> Report</w:t>
      </w:r>
      <w:r>
        <w:t xml:space="preserve">. Dostupné online: </w:t>
      </w:r>
      <w:hyperlink r:id="rId50" w:history="1">
        <w:r w:rsidR="00133435" w:rsidRPr="004C0B1B">
          <w:rPr>
            <w:rStyle w:val="Hypertextovprepojenie"/>
          </w:rPr>
          <w:t>https://www.eia.gov/uranium/marketing/</w:t>
        </w:r>
      </w:hyperlink>
      <w:r w:rsidR="00133435">
        <w:t xml:space="preserve"> </w:t>
      </w:r>
    </w:p>
    <w:p w14:paraId="00851110" w14:textId="77777777" w:rsidR="005E64D5" w:rsidRDefault="005E64D5" w:rsidP="00054647"/>
    <w:p w14:paraId="1692A055" w14:textId="77777777" w:rsidR="00EB031D" w:rsidRPr="000F01E8" w:rsidRDefault="00EB031D" w:rsidP="00EB031D">
      <w:pPr>
        <w:rPr>
          <w:i/>
          <w:iCs/>
        </w:rPr>
      </w:pPr>
      <w:r>
        <w:t xml:space="preserve">Vlček, Tomáš. (2016) </w:t>
      </w:r>
      <w:proofErr w:type="spellStart"/>
      <w:r w:rsidRPr="000F01E8">
        <w:rPr>
          <w:i/>
          <w:iCs/>
        </w:rPr>
        <w:t>Critical</w:t>
      </w:r>
      <w:proofErr w:type="spellEnd"/>
      <w:r w:rsidRPr="000F01E8">
        <w:rPr>
          <w:i/>
          <w:iCs/>
        </w:rPr>
        <w:t xml:space="preserve"> </w:t>
      </w:r>
      <w:proofErr w:type="spellStart"/>
      <w:r w:rsidRPr="000F01E8">
        <w:rPr>
          <w:i/>
          <w:iCs/>
        </w:rPr>
        <w:t>assessment</w:t>
      </w:r>
      <w:proofErr w:type="spellEnd"/>
      <w:r w:rsidRPr="000F01E8">
        <w:rPr>
          <w:i/>
          <w:iCs/>
        </w:rPr>
        <w:t xml:space="preserve"> of </w:t>
      </w:r>
      <w:proofErr w:type="spellStart"/>
      <w:r w:rsidRPr="000F01E8">
        <w:rPr>
          <w:i/>
          <w:iCs/>
        </w:rPr>
        <w:t>diversification</w:t>
      </w:r>
      <w:proofErr w:type="spellEnd"/>
      <w:r w:rsidRPr="000F01E8">
        <w:rPr>
          <w:i/>
          <w:iCs/>
        </w:rPr>
        <w:t xml:space="preserve"> of </w:t>
      </w:r>
      <w:proofErr w:type="spellStart"/>
      <w:r w:rsidRPr="000F01E8">
        <w:rPr>
          <w:i/>
          <w:iCs/>
        </w:rPr>
        <w:t>nuclear</w:t>
      </w:r>
      <w:proofErr w:type="spellEnd"/>
      <w:r w:rsidRPr="000F01E8">
        <w:rPr>
          <w:i/>
          <w:iCs/>
        </w:rPr>
        <w:t xml:space="preserve"> </w:t>
      </w:r>
      <w:proofErr w:type="spellStart"/>
      <w:r w:rsidRPr="000F01E8">
        <w:rPr>
          <w:i/>
          <w:iCs/>
        </w:rPr>
        <w:t>fuel</w:t>
      </w:r>
      <w:proofErr w:type="spellEnd"/>
      <w:r w:rsidRPr="000F01E8">
        <w:rPr>
          <w:i/>
          <w:iCs/>
        </w:rPr>
        <w:t xml:space="preserve"> </w:t>
      </w:r>
      <w:proofErr w:type="spellStart"/>
      <w:r w:rsidRPr="000F01E8">
        <w:rPr>
          <w:i/>
          <w:iCs/>
        </w:rPr>
        <w:t>for</w:t>
      </w:r>
      <w:proofErr w:type="spellEnd"/>
      <w:r w:rsidRPr="000F01E8">
        <w:rPr>
          <w:i/>
          <w:iCs/>
        </w:rPr>
        <w:t xml:space="preserve"> </w:t>
      </w:r>
      <w:proofErr w:type="spellStart"/>
      <w:r w:rsidRPr="000F01E8">
        <w:rPr>
          <w:i/>
          <w:iCs/>
        </w:rPr>
        <w:t>the</w:t>
      </w:r>
      <w:proofErr w:type="spellEnd"/>
      <w:r w:rsidRPr="000F01E8">
        <w:rPr>
          <w:i/>
          <w:iCs/>
        </w:rPr>
        <w:t xml:space="preserve"> </w:t>
      </w:r>
      <w:proofErr w:type="spellStart"/>
      <w:r w:rsidRPr="000F01E8">
        <w:rPr>
          <w:i/>
          <w:iCs/>
        </w:rPr>
        <w:t>operating</w:t>
      </w:r>
      <w:proofErr w:type="spellEnd"/>
    </w:p>
    <w:p w14:paraId="2580E44D" w14:textId="1D03933E" w:rsidR="00EB031D" w:rsidRPr="00EB031D" w:rsidRDefault="00EB031D" w:rsidP="00EB031D">
      <w:r w:rsidRPr="000F01E8">
        <w:rPr>
          <w:i/>
          <w:iCs/>
        </w:rPr>
        <w:t xml:space="preserve">VVER </w:t>
      </w:r>
      <w:proofErr w:type="spellStart"/>
      <w:r w:rsidRPr="000F01E8">
        <w:rPr>
          <w:i/>
          <w:iCs/>
        </w:rPr>
        <w:t>reactors</w:t>
      </w:r>
      <w:proofErr w:type="spellEnd"/>
      <w:r w:rsidRPr="000F01E8">
        <w:rPr>
          <w:i/>
          <w:iCs/>
        </w:rPr>
        <w:t xml:space="preserve"> in </w:t>
      </w:r>
      <w:proofErr w:type="spellStart"/>
      <w:r w:rsidRPr="000F01E8">
        <w:rPr>
          <w:i/>
          <w:iCs/>
        </w:rPr>
        <w:t>the</w:t>
      </w:r>
      <w:proofErr w:type="spellEnd"/>
      <w:r w:rsidRPr="000F01E8">
        <w:rPr>
          <w:i/>
          <w:iCs/>
        </w:rPr>
        <w:t xml:space="preserve"> EU</w:t>
      </w:r>
      <w:r>
        <w:t xml:space="preserve"> in Energy </w:t>
      </w:r>
      <w:proofErr w:type="spellStart"/>
      <w:r>
        <w:t>Strategy</w:t>
      </w:r>
      <w:proofErr w:type="spellEnd"/>
      <w:r>
        <w:t xml:space="preserve"> </w:t>
      </w:r>
      <w:proofErr w:type="spellStart"/>
      <w:r>
        <w:t>Reviews</w:t>
      </w:r>
      <w:proofErr w:type="spellEnd"/>
      <w:r>
        <w:t>, no. 13-14, pp.77-85.</w:t>
      </w:r>
    </w:p>
    <w:p w14:paraId="129F5D3C" w14:textId="77777777" w:rsidR="00EB031D" w:rsidRDefault="00EB031D" w:rsidP="00054647"/>
    <w:p w14:paraId="4A23F587" w14:textId="781EEE96" w:rsidR="00054647" w:rsidRPr="00A55328" w:rsidRDefault="005E64D5" w:rsidP="00054647">
      <w:proofErr w:type="spellStart"/>
      <w:r>
        <w:lastRenderedPageBreak/>
        <w:t>Westinghouse</w:t>
      </w:r>
      <w:proofErr w:type="spellEnd"/>
      <w:r>
        <w:t xml:space="preserve">. (2023). </w:t>
      </w:r>
      <w:proofErr w:type="spellStart"/>
      <w:r w:rsidRPr="005E64D5">
        <w:rPr>
          <w:i/>
          <w:iCs/>
        </w:rPr>
        <w:t>Westinghouse</w:t>
      </w:r>
      <w:proofErr w:type="spellEnd"/>
      <w:r w:rsidRPr="005E64D5">
        <w:rPr>
          <w:i/>
          <w:iCs/>
        </w:rPr>
        <w:t xml:space="preserve"> and </w:t>
      </w:r>
      <w:proofErr w:type="spellStart"/>
      <w:r w:rsidRPr="005E64D5">
        <w:rPr>
          <w:i/>
          <w:iCs/>
        </w:rPr>
        <w:t>Fortum</w:t>
      </w:r>
      <w:proofErr w:type="spellEnd"/>
      <w:r w:rsidRPr="005E64D5">
        <w:rPr>
          <w:i/>
          <w:iCs/>
        </w:rPr>
        <w:t xml:space="preserve"> </w:t>
      </w:r>
      <w:proofErr w:type="spellStart"/>
      <w:r w:rsidRPr="005E64D5">
        <w:rPr>
          <w:i/>
          <w:iCs/>
        </w:rPr>
        <w:t>Sign</w:t>
      </w:r>
      <w:proofErr w:type="spellEnd"/>
      <w:r w:rsidRPr="005E64D5">
        <w:rPr>
          <w:i/>
          <w:iCs/>
        </w:rPr>
        <w:t xml:space="preserve"> </w:t>
      </w:r>
      <w:proofErr w:type="spellStart"/>
      <w:r w:rsidRPr="005E64D5">
        <w:rPr>
          <w:i/>
          <w:iCs/>
        </w:rPr>
        <w:t>MOUs</w:t>
      </w:r>
      <w:proofErr w:type="spellEnd"/>
      <w:r w:rsidRPr="005E64D5">
        <w:rPr>
          <w:i/>
          <w:iCs/>
        </w:rPr>
        <w:t xml:space="preserve"> to </w:t>
      </w:r>
      <w:proofErr w:type="spellStart"/>
      <w:r w:rsidRPr="005E64D5">
        <w:rPr>
          <w:i/>
          <w:iCs/>
        </w:rPr>
        <w:t>Evaluate</w:t>
      </w:r>
      <w:proofErr w:type="spellEnd"/>
      <w:r w:rsidRPr="005E64D5">
        <w:rPr>
          <w:i/>
          <w:iCs/>
        </w:rPr>
        <w:t xml:space="preserve"> </w:t>
      </w:r>
      <w:proofErr w:type="spellStart"/>
      <w:r w:rsidRPr="005E64D5">
        <w:rPr>
          <w:i/>
          <w:iCs/>
        </w:rPr>
        <w:t>Small</w:t>
      </w:r>
      <w:proofErr w:type="spellEnd"/>
      <w:r w:rsidRPr="005E64D5">
        <w:rPr>
          <w:i/>
          <w:iCs/>
        </w:rPr>
        <w:t xml:space="preserve"> </w:t>
      </w:r>
      <w:proofErr w:type="spellStart"/>
      <w:r w:rsidRPr="005E64D5">
        <w:rPr>
          <w:i/>
          <w:iCs/>
        </w:rPr>
        <w:t>Modular</w:t>
      </w:r>
      <w:proofErr w:type="spellEnd"/>
      <w:r w:rsidRPr="005E64D5">
        <w:rPr>
          <w:i/>
          <w:iCs/>
        </w:rPr>
        <w:t xml:space="preserve"> </w:t>
      </w:r>
      <w:proofErr w:type="spellStart"/>
      <w:r w:rsidRPr="005E64D5">
        <w:rPr>
          <w:i/>
          <w:iCs/>
        </w:rPr>
        <w:t>Reactors</w:t>
      </w:r>
      <w:proofErr w:type="spellEnd"/>
      <w:r w:rsidRPr="005E64D5">
        <w:rPr>
          <w:i/>
          <w:iCs/>
        </w:rPr>
        <w:t xml:space="preserve"> in </w:t>
      </w:r>
      <w:proofErr w:type="spellStart"/>
      <w:r w:rsidRPr="005E64D5">
        <w:rPr>
          <w:i/>
          <w:iCs/>
        </w:rPr>
        <w:t>Finland</w:t>
      </w:r>
      <w:proofErr w:type="spellEnd"/>
      <w:r w:rsidRPr="005E64D5">
        <w:rPr>
          <w:i/>
          <w:iCs/>
        </w:rPr>
        <w:t xml:space="preserve"> and </w:t>
      </w:r>
      <w:proofErr w:type="spellStart"/>
      <w:r w:rsidRPr="005E64D5">
        <w:rPr>
          <w:i/>
          <w:iCs/>
        </w:rPr>
        <w:t>Sweden</w:t>
      </w:r>
      <w:proofErr w:type="spellEnd"/>
      <w:r>
        <w:t xml:space="preserve">. Dostupné online: </w:t>
      </w:r>
      <w:hyperlink r:id="rId51" w:anchor=":~:text=Helsinki%2C%20Finland%2C%20June%207%2C,projects%20in%20Finland%20and%20Sweden" w:history="1">
        <w:r w:rsidRPr="00433190">
          <w:rPr>
            <w:rStyle w:val="Hypertextovprepojenie"/>
          </w:rPr>
          <w:t>https://info.westinghousenuclear.com/news/westinghouse-and-fortum-sign-mous-to-evaluate-ap1000-reactors-and-ap300-small-modular-reactors-in-finland-and-sweden#:~:text=Helsinki%2C%20Finland%2C%20June%207%2C,projects%20in%20Finland%20and%20Sweden</w:t>
        </w:r>
      </w:hyperlink>
      <w:r>
        <w:t xml:space="preserve"> </w:t>
      </w:r>
      <w:r w:rsidR="00133435">
        <w:br/>
      </w:r>
    </w:p>
    <w:p w14:paraId="75BFC7A2" w14:textId="77777777" w:rsidR="0085594A" w:rsidRDefault="00054647" w:rsidP="00054647">
      <w:pPr>
        <w:rPr>
          <w:rStyle w:val="Hypertextovprepojenie"/>
        </w:rPr>
      </w:pPr>
      <w:proofErr w:type="spellStart"/>
      <w:r>
        <w:t>World</w:t>
      </w:r>
      <w:proofErr w:type="spellEnd"/>
      <w:r>
        <w:t xml:space="preserve"> </w:t>
      </w:r>
      <w:proofErr w:type="spellStart"/>
      <w:r>
        <w:t>Nuclear</w:t>
      </w:r>
      <w:proofErr w:type="spellEnd"/>
      <w:r>
        <w:t xml:space="preserve"> Association. (2023). </w:t>
      </w:r>
      <w:proofErr w:type="spellStart"/>
      <w:r w:rsidRPr="00595360">
        <w:rPr>
          <w:i/>
          <w:iCs/>
        </w:rPr>
        <w:t>World</w:t>
      </w:r>
      <w:proofErr w:type="spellEnd"/>
      <w:r w:rsidRPr="00595360">
        <w:rPr>
          <w:i/>
          <w:iCs/>
        </w:rPr>
        <w:t xml:space="preserve"> </w:t>
      </w:r>
      <w:proofErr w:type="spellStart"/>
      <w:r w:rsidRPr="00595360">
        <w:rPr>
          <w:i/>
          <w:iCs/>
        </w:rPr>
        <w:t>Uranium</w:t>
      </w:r>
      <w:proofErr w:type="spellEnd"/>
      <w:r w:rsidRPr="00595360">
        <w:rPr>
          <w:i/>
          <w:iCs/>
        </w:rPr>
        <w:t xml:space="preserve"> </w:t>
      </w:r>
      <w:proofErr w:type="spellStart"/>
      <w:r w:rsidRPr="00595360">
        <w:rPr>
          <w:i/>
          <w:iCs/>
        </w:rPr>
        <w:t>Mining</w:t>
      </w:r>
      <w:proofErr w:type="spellEnd"/>
      <w:r w:rsidRPr="00595360">
        <w:rPr>
          <w:i/>
          <w:iCs/>
        </w:rPr>
        <w:t xml:space="preserve"> </w:t>
      </w:r>
      <w:proofErr w:type="spellStart"/>
      <w:r w:rsidRPr="00595360">
        <w:rPr>
          <w:i/>
          <w:iCs/>
        </w:rPr>
        <w:t>Production</w:t>
      </w:r>
      <w:proofErr w:type="spellEnd"/>
      <w:r>
        <w:t xml:space="preserve">. Dostupné online: </w:t>
      </w:r>
      <w:hyperlink r:id="rId52" w:history="1">
        <w:r w:rsidRPr="00406BE7">
          <w:rPr>
            <w:rStyle w:val="Hypertextovprepojenie"/>
          </w:rPr>
          <w:t>https://www.world-nuclear.org/information-library/nuclear-fuel-cycle/mining-of-uranium/world-uranium-mining-production.aspx</w:t>
        </w:r>
      </w:hyperlink>
    </w:p>
    <w:p w14:paraId="30263045" w14:textId="77777777" w:rsidR="0085594A" w:rsidRDefault="0085594A" w:rsidP="00054647">
      <w:pPr>
        <w:rPr>
          <w:rStyle w:val="Hypertextovprepojenie"/>
        </w:rPr>
      </w:pPr>
    </w:p>
    <w:p w14:paraId="1F34BA96" w14:textId="07E44990" w:rsidR="00433B47" w:rsidRDefault="00433B47" w:rsidP="00054647">
      <w:proofErr w:type="spellStart"/>
      <w:r>
        <w:t>World</w:t>
      </w:r>
      <w:proofErr w:type="spellEnd"/>
      <w:r>
        <w:t xml:space="preserve"> </w:t>
      </w:r>
      <w:proofErr w:type="spellStart"/>
      <w:r>
        <w:t>Nuclear</w:t>
      </w:r>
      <w:proofErr w:type="spellEnd"/>
      <w:r>
        <w:t xml:space="preserve"> News. (2022). </w:t>
      </w:r>
      <w:proofErr w:type="spellStart"/>
      <w:r w:rsidRPr="004159DF">
        <w:rPr>
          <w:i/>
          <w:iCs/>
        </w:rPr>
        <w:t>Economics</w:t>
      </w:r>
      <w:proofErr w:type="spellEnd"/>
      <w:r w:rsidRPr="004159DF">
        <w:rPr>
          <w:i/>
          <w:iCs/>
        </w:rPr>
        <w:t xml:space="preserve"> of </w:t>
      </w:r>
      <w:proofErr w:type="spellStart"/>
      <w:r w:rsidRPr="004159DF">
        <w:rPr>
          <w:i/>
          <w:iCs/>
        </w:rPr>
        <w:t>Nuclear</w:t>
      </w:r>
      <w:proofErr w:type="spellEnd"/>
      <w:r w:rsidRPr="004159DF">
        <w:rPr>
          <w:i/>
          <w:iCs/>
        </w:rPr>
        <w:t xml:space="preserve"> </w:t>
      </w:r>
      <w:proofErr w:type="spellStart"/>
      <w:r w:rsidRPr="004159DF">
        <w:rPr>
          <w:i/>
          <w:iCs/>
        </w:rPr>
        <w:t>Power</w:t>
      </w:r>
      <w:proofErr w:type="spellEnd"/>
      <w:r>
        <w:t xml:space="preserve">. Dostupné online: </w:t>
      </w:r>
      <w:hyperlink r:id="rId53" w:history="1">
        <w:r w:rsidR="003D0BD8" w:rsidRPr="00433190">
          <w:rPr>
            <w:rStyle w:val="Hypertextovprepojenie"/>
          </w:rPr>
          <w:t>https://world-nuclear.org/information-library/economic-aspects/economics-of-nuclear-power.aspx</w:t>
        </w:r>
      </w:hyperlink>
    </w:p>
    <w:p w14:paraId="3702B02D" w14:textId="77777777" w:rsidR="003D0BD8" w:rsidRDefault="003D0BD8" w:rsidP="00054647"/>
    <w:p w14:paraId="563F85EA" w14:textId="35BB82B6" w:rsidR="003D0BD8" w:rsidRDefault="003D0BD8" w:rsidP="00054647">
      <w:proofErr w:type="spellStart"/>
      <w:r>
        <w:t>World</w:t>
      </w:r>
      <w:proofErr w:type="spellEnd"/>
      <w:r>
        <w:t xml:space="preserve"> </w:t>
      </w:r>
      <w:proofErr w:type="spellStart"/>
      <w:r>
        <w:t>Nuclear</w:t>
      </w:r>
      <w:proofErr w:type="spellEnd"/>
      <w:r>
        <w:t xml:space="preserve"> News. (2023a). </w:t>
      </w:r>
      <w:proofErr w:type="spellStart"/>
      <w:r w:rsidRPr="005E64D5">
        <w:rPr>
          <w:i/>
          <w:iCs/>
        </w:rPr>
        <w:t>Westinghouse</w:t>
      </w:r>
      <w:proofErr w:type="spellEnd"/>
      <w:r w:rsidRPr="005E64D5">
        <w:rPr>
          <w:i/>
          <w:iCs/>
        </w:rPr>
        <w:t xml:space="preserve">, </w:t>
      </w:r>
      <w:proofErr w:type="spellStart"/>
      <w:r w:rsidRPr="005E64D5">
        <w:rPr>
          <w:i/>
          <w:iCs/>
        </w:rPr>
        <w:t>Bechtel</w:t>
      </w:r>
      <w:proofErr w:type="spellEnd"/>
      <w:r w:rsidRPr="005E64D5">
        <w:rPr>
          <w:i/>
          <w:iCs/>
        </w:rPr>
        <w:t xml:space="preserve"> and PEJ </w:t>
      </w:r>
      <w:proofErr w:type="spellStart"/>
      <w:r w:rsidRPr="005E64D5">
        <w:rPr>
          <w:i/>
          <w:iCs/>
        </w:rPr>
        <w:t>push</w:t>
      </w:r>
      <w:proofErr w:type="spellEnd"/>
      <w:r w:rsidRPr="005E64D5">
        <w:rPr>
          <w:i/>
          <w:iCs/>
        </w:rPr>
        <w:t xml:space="preserve"> </w:t>
      </w:r>
      <w:proofErr w:type="spellStart"/>
      <w:r w:rsidRPr="005E64D5">
        <w:rPr>
          <w:i/>
          <w:iCs/>
        </w:rPr>
        <w:t>ahead</w:t>
      </w:r>
      <w:proofErr w:type="spellEnd"/>
      <w:r w:rsidRPr="005E64D5">
        <w:rPr>
          <w:i/>
          <w:iCs/>
        </w:rPr>
        <w:t xml:space="preserve"> on </w:t>
      </w:r>
      <w:proofErr w:type="spellStart"/>
      <w:r w:rsidRPr="005E64D5">
        <w:rPr>
          <w:i/>
          <w:iCs/>
        </w:rPr>
        <w:t>Poland</w:t>
      </w:r>
      <w:proofErr w:type="spellEnd"/>
      <w:r w:rsidRPr="005E64D5">
        <w:rPr>
          <w:i/>
          <w:iCs/>
        </w:rPr>
        <w:t xml:space="preserve"> AP1000</w:t>
      </w:r>
      <w:r>
        <w:t xml:space="preserve">. Dostupné online: </w:t>
      </w:r>
      <w:r w:rsidRPr="003D0BD8">
        <w:t>https://world-nuclear-news.org/Articles/Westinghouse,-Bechtel-and-PEJ-push-ahead-on-Poland</w:t>
      </w:r>
    </w:p>
    <w:p w14:paraId="75F992D3" w14:textId="77777777" w:rsidR="00433B47" w:rsidRDefault="00433B47" w:rsidP="00054647">
      <w:pPr>
        <w:rPr>
          <w:rStyle w:val="Hypertextovprepojenie"/>
        </w:rPr>
      </w:pPr>
    </w:p>
    <w:p w14:paraId="699FCC5D" w14:textId="767E7ADE" w:rsidR="00CB5092" w:rsidRDefault="0085594A" w:rsidP="00054647">
      <w:pPr>
        <w:rPr>
          <w:rStyle w:val="Hypertextovprepojenie"/>
        </w:rPr>
      </w:pPr>
      <w:proofErr w:type="spellStart"/>
      <w:r>
        <w:rPr>
          <w:rStyle w:val="Hypertextovprepojenie"/>
        </w:rPr>
        <w:t>World</w:t>
      </w:r>
      <w:proofErr w:type="spellEnd"/>
      <w:r>
        <w:rPr>
          <w:rStyle w:val="Hypertextovprepojenie"/>
        </w:rPr>
        <w:t xml:space="preserve"> </w:t>
      </w:r>
      <w:proofErr w:type="spellStart"/>
      <w:r>
        <w:rPr>
          <w:rStyle w:val="Hypertextovprepojenie"/>
        </w:rPr>
        <w:t>Nuclear</w:t>
      </w:r>
      <w:proofErr w:type="spellEnd"/>
      <w:r>
        <w:rPr>
          <w:rStyle w:val="Hypertextovprepojenie"/>
        </w:rPr>
        <w:t xml:space="preserve"> News. (2023</w:t>
      </w:r>
      <w:r w:rsidR="003D0BD8">
        <w:rPr>
          <w:rStyle w:val="Hypertextovprepojenie"/>
        </w:rPr>
        <w:t>b</w:t>
      </w:r>
      <w:r>
        <w:rPr>
          <w:rStyle w:val="Hypertextovprepojenie"/>
        </w:rPr>
        <w:t xml:space="preserve">). </w:t>
      </w:r>
      <w:proofErr w:type="spellStart"/>
      <w:r w:rsidRPr="004159DF">
        <w:rPr>
          <w:rStyle w:val="Hypertextovprepojenie"/>
          <w:i/>
          <w:iCs/>
        </w:rPr>
        <w:t>Westinghouse</w:t>
      </w:r>
      <w:proofErr w:type="spellEnd"/>
      <w:r w:rsidRPr="004159DF">
        <w:rPr>
          <w:rStyle w:val="Hypertextovprepojenie"/>
          <w:i/>
          <w:iCs/>
        </w:rPr>
        <w:t xml:space="preserve"> VVER-440 </w:t>
      </w:r>
      <w:proofErr w:type="spellStart"/>
      <w:r w:rsidRPr="004159DF">
        <w:rPr>
          <w:rStyle w:val="Hypertextovprepojenie"/>
          <w:i/>
          <w:iCs/>
        </w:rPr>
        <w:t>fuel</w:t>
      </w:r>
      <w:proofErr w:type="spellEnd"/>
      <w:r w:rsidRPr="004159DF">
        <w:rPr>
          <w:rStyle w:val="Hypertextovprepojenie"/>
          <w:i/>
          <w:iCs/>
        </w:rPr>
        <w:t xml:space="preserve"> </w:t>
      </w:r>
      <w:proofErr w:type="spellStart"/>
      <w:r w:rsidRPr="004159DF">
        <w:rPr>
          <w:rStyle w:val="Hypertextovprepojenie"/>
          <w:i/>
          <w:iCs/>
        </w:rPr>
        <w:t>loaded</w:t>
      </w:r>
      <w:proofErr w:type="spellEnd"/>
      <w:r w:rsidRPr="004159DF">
        <w:rPr>
          <w:rStyle w:val="Hypertextovprepojenie"/>
          <w:i/>
          <w:iCs/>
        </w:rPr>
        <w:t xml:space="preserve"> </w:t>
      </w:r>
      <w:proofErr w:type="spellStart"/>
      <w:r w:rsidRPr="004159DF">
        <w:rPr>
          <w:rStyle w:val="Hypertextovprepojenie"/>
          <w:i/>
          <w:iCs/>
        </w:rPr>
        <w:t>into</w:t>
      </w:r>
      <w:proofErr w:type="spellEnd"/>
      <w:r w:rsidRPr="004159DF">
        <w:rPr>
          <w:rStyle w:val="Hypertextovprepojenie"/>
          <w:i/>
          <w:iCs/>
        </w:rPr>
        <w:t xml:space="preserve"> </w:t>
      </w:r>
      <w:proofErr w:type="spellStart"/>
      <w:r w:rsidRPr="004159DF">
        <w:rPr>
          <w:rStyle w:val="Hypertextovprepojenie"/>
          <w:i/>
          <w:iCs/>
        </w:rPr>
        <w:t>reactor</w:t>
      </w:r>
      <w:proofErr w:type="spellEnd"/>
      <w:r>
        <w:rPr>
          <w:rStyle w:val="Hypertextovprepojenie"/>
        </w:rPr>
        <w:t xml:space="preserve">. Dostupné online: </w:t>
      </w:r>
      <w:hyperlink r:id="rId54" w:history="1">
        <w:r w:rsidR="00CB5092" w:rsidRPr="00E64932">
          <w:rPr>
            <w:rStyle w:val="Hypertextovprepojenie"/>
          </w:rPr>
          <w:t>https://world-nuclear-news.org/Articles/Westinghouse-VVER-440-fuel-loaded-into-reactor</w:t>
        </w:r>
      </w:hyperlink>
    </w:p>
    <w:p w14:paraId="608F0FBC" w14:textId="4F1EC84E" w:rsidR="00054647" w:rsidRDefault="00054647" w:rsidP="00054647">
      <w:pPr>
        <w:rPr>
          <w:rFonts w:asciiTheme="majorHAnsi" w:eastAsiaTheme="majorEastAsia" w:hAnsiTheme="majorHAnsi" w:cstheme="majorBidi"/>
          <w:color w:val="2F5496" w:themeColor="accent1" w:themeShade="BF"/>
          <w:sz w:val="26"/>
          <w:szCs w:val="26"/>
        </w:rPr>
      </w:pPr>
      <w:r>
        <w:br w:type="page"/>
      </w:r>
    </w:p>
    <w:p w14:paraId="6B5B9B60" w14:textId="77777777" w:rsidR="00054647" w:rsidRDefault="00054647" w:rsidP="00054647">
      <w:pPr>
        <w:pStyle w:val="Nadpis2"/>
      </w:pPr>
      <w:bookmarkStart w:id="17" w:name="_Toc160539354"/>
      <w:r>
        <w:lastRenderedPageBreak/>
        <w:t>Príloha 1: Plné znenie odpovedí respondentov</w:t>
      </w:r>
      <w:bookmarkEnd w:id="17"/>
    </w:p>
    <w:p w14:paraId="41B5318D" w14:textId="5C1B2EE2" w:rsidR="005F3243" w:rsidRPr="005F3243" w:rsidRDefault="005F3243" w:rsidP="005F3243">
      <w:pPr>
        <w:rPr>
          <w:color w:val="2E74B5" w:themeColor="accent5" w:themeShade="BF"/>
        </w:rPr>
      </w:pPr>
      <w:r w:rsidRPr="005F3243">
        <w:rPr>
          <w:color w:val="2E74B5" w:themeColor="accent5" w:themeShade="BF"/>
        </w:rPr>
        <w:t>Pozn.: respondenti odpovedali na otázky na jar 2023</w:t>
      </w:r>
    </w:p>
    <w:p w14:paraId="3D267B28" w14:textId="77777777" w:rsidR="000F01E8" w:rsidRPr="000F01E8" w:rsidRDefault="000F01E8" w:rsidP="000F01E8"/>
    <w:p w14:paraId="3464AA49" w14:textId="77777777" w:rsidR="00054647" w:rsidRDefault="00054647" w:rsidP="00054647">
      <w:r>
        <w:t xml:space="preserve">Odpovedali Andrej </w:t>
      </w:r>
      <w:proofErr w:type="spellStart"/>
      <w:r>
        <w:t>Žiarovský</w:t>
      </w:r>
      <w:proofErr w:type="spellEnd"/>
      <w:r>
        <w:t>, Veronika Oravcová, Tomáš Vlček a Slovenské elektrárne.</w:t>
      </w:r>
      <w:r>
        <w:rPr>
          <w:rStyle w:val="Odkaznapoznmkupodiarou"/>
        </w:rPr>
        <w:footnoteReference w:id="20"/>
      </w:r>
    </w:p>
    <w:p w14:paraId="14E58877" w14:textId="77777777" w:rsidR="00054647" w:rsidRDefault="00054647" w:rsidP="00054647"/>
    <w:p w14:paraId="44B0FDD2" w14:textId="77777777" w:rsidR="00054647" w:rsidRPr="00401035" w:rsidRDefault="00054647" w:rsidP="00054647">
      <w:pPr>
        <w:pStyle w:val="Odsekzoznamu"/>
        <w:numPr>
          <w:ilvl w:val="0"/>
          <w:numId w:val="10"/>
        </w:numPr>
        <w:rPr>
          <w:b/>
        </w:rPr>
      </w:pPr>
      <w:r w:rsidRPr="00401035">
        <w:rPr>
          <w:b/>
        </w:rPr>
        <w:t>Dokáže Slovensko v strednodobom horizonte (10-20 rokov) vymeniť dodávateľa jadrového paliva?</w:t>
      </w:r>
    </w:p>
    <w:p w14:paraId="55062ACB" w14:textId="77777777" w:rsidR="00054647" w:rsidRPr="00082B70" w:rsidRDefault="00054647" w:rsidP="00054647">
      <w:pPr>
        <w:rPr>
          <w:i/>
        </w:rPr>
      </w:pPr>
      <w:r w:rsidRPr="00115F04">
        <w:rPr>
          <w:b/>
        </w:rPr>
        <w:t xml:space="preserve">Andrej </w:t>
      </w:r>
      <w:proofErr w:type="spellStart"/>
      <w:r w:rsidRPr="00115F04">
        <w:rPr>
          <w:b/>
        </w:rPr>
        <w:t>Žiarovský</w:t>
      </w:r>
      <w:proofErr w:type="spellEnd"/>
      <w:r>
        <w:t xml:space="preserve">: </w:t>
      </w:r>
      <w:r w:rsidRPr="00082B70">
        <w:rPr>
          <w:i/>
        </w:rPr>
        <w:t xml:space="preserve">Áno, dokáže. Je to dokonca možné v jednotkách rokov. Výrobu paliva pre reaktory VVER-440 má plne zvládnutú americká spoločnosť </w:t>
      </w:r>
      <w:proofErr w:type="spellStart"/>
      <w:r w:rsidRPr="00082B70">
        <w:rPr>
          <w:i/>
        </w:rPr>
        <w:t>Westinghouse</w:t>
      </w:r>
      <w:proofErr w:type="spellEnd"/>
      <w:r w:rsidRPr="00082B70">
        <w:rPr>
          <w:i/>
        </w:rPr>
        <w:t xml:space="preserve">, ktorej zástupca na jednej z konferencií dokonca deklaroval, že od roku 2024 zvládnu uspokojiť požiadavky všetkých </w:t>
      </w:r>
      <w:proofErr w:type="spellStart"/>
      <w:r w:rsidRPr="00082B70">
        <w:rPr>
          <w:i/>
        </w:rPr>
        <w:t>stredo</w:t>
      </w:r>
      <w:proofErr w:type="spellEnd"/>
      <w:r w:rsidRPr="00082B70">
        <w:rPr>
          <w:i/>
        </w:rPr>
        <w:t xml:space="preserve"> a východoeurópskych elektrární. Svoje palivo pre technológie VVER vyvíja aj francúzsky </w:t>
      </w:r>
      <w:proofErr w:type="spellStart"/>
      <w:r w:rsidRPr="00082B70">
        <w:rPr>
          <w:i/>
        </w:rPr>
        <w:t>Framatom</w:t>
      </w:r>
      <w:r>
        <w:rPr>
          <w:i/>
        </w:rPr>
        <w:t>e</w:t>
      </w:r>
      <w:proofErr w:type="spellEnd"/>
      <w:r w:rsidRPr="00082B70">
        <w:rPr>
          <w:i/>
        </w:rPr>
        <w:t xml:space="preserve">. </w:t>
      </w:r>
    </w:p>
    <w:p w14:paraId="68A48EDA" w14:textId="77777777" w:rsidR="00054647" w:rsidRDefault="00054647" w:rsidP="00054647">
      <w:pPr>
        <w:rPr>
          <w:i/>
        </w:rPr>
      </w:pPr>
      <w:r w:rsidRPr="00082B70">
        <w:rPr>
          <w:i/>
        </w:rPr>
        <w:t xml:space="preserve">Rozhodujúcim parametrom pri zavádzaní nového paliva je/bude jeho certifikácia pre naše jadrové reaktory zo strany UJD.  Na Ukrajine majú </w:t>
      </w:r>
      <w:proofErr w:type="spellStart"/>
      <w:r w:rsidRPr="00082B70">
        <w:rPr>
          <w:i/>
        </w:rPr>
        <w:t>o.i</w:t>
      </w:r>
      <w:proofErr w:type="spellEnd"/>
      <w:r w:rsidRPr="00082B70">
        <w:rPr>
          <w:i/>
        </w:rPr>
        <w:t>. rovnaký typ reaktorov (Rovenská elektráreň) ako na Slovensku a už prevádzkujú na viacerých elektrárňach (</w:t>
      </w:r>
      <w:proofErr w:type="spellStart"/>
      <w:r w:rsidRPr="00082B70">
        <w:rPr>
          <w:i/>
        </w:rPr>
        <w:t>Južnoukrajinská</w:t>
      </w:r>
      <w:proofErr w:type="spellEnd"/>
      <w:r w:rsidRPr="00082B70">
        <w:rPr>
          <w:i/>
        </w:rPr>
        <w:t xml:space="preserve">, </w:t>
      </w:r>
      <w:proofErr w:type="spellStart"/>
      <w:r w:rsidRPr="00082B70">
        <w:rPr>
          <w:i/>
        </w:rPr>
        <w:t>Chmeľnická</w:t>
      </w:r>
      <w:proofErr w:type="spellEnd"/>
      <w:r w:rsidRPr="00082B70">
        <w:rPr>
          <w:i/>
        </w:rPr>
        <w:t xml:space="preserve"> a Záporožská) tzv. zmiešané zóny (čo je medzistupeň pri postupnej zmene paliva) obsahujúce palivo </w:t>
      </w:r>
      <w:proofErr w:type="spellStart"/>
      <w:r w:rsidRPr="00082B70">
        <w:rPr>
          <w:i/>
        </w:rPr>
        <w:t>Westinghouse</w:t>
      </w:r>
      <w:proofErr w:type="spellEnd"/>
      <w:r w:rsidRPr="00082B70">
        <w:rPr>
          <w:i/>
        </w:rPr>
        <w:t xml:space="preserve">. Český ČEZ už tiež podpísal dohodu o nahradení ruského paliva do </w:t>
      </w:r>
      <w:proofErr w:type="spellStart"/>
      <w:r w:rsidRPr="00082B70">
        <w:rPr>
          <w:i/>
        </w:rPr>
        <w:t>Temelína</w:t>
      </w:r>
      <w:proofErr w:type="spellEnd"/>
      <w:r w:rsidRPr="00082B70">
        <w:rPr>
          <w:i/>
        </w:rPr>
        <w:t xml:space="preserve"> dodávkami od </w:t>
      </w:r>
      <w:proofErr w:type="spellStart"/>
      <w:r w:rsidRPr="00082B70">
        <w:rPr>
          <w:i/>
        </w:rPr>
        <w:t>Westinghouse</w:t>
      </w:r>
      <w:proofErr w:type="spellEnd"/>
      <w:r w:rsidRPr="00082B70">
        <w:rPr>
          <w:i/>
        </w:rPr>
        <w:t xml:space="preserve"> a francúzskej firmy </w:t>
      </w:r>
      <w:proofErr w:type="spellStart"/>
      <w:r w:rsidRPr="00082B70">
        <w:rPr>
          <w:i/>
        </w:rPr>
        <w:t>Framatome</w:t>
      </w:r>
      <w:proofErr w:type="spellEnd"/>
      <w:r w:rsidRPr="00082B70">
        <w:rPr>
          <w:i/>
        </w:rPr>
        <w:t>. ČEZ má však zásoby ruského paliva na 2 resp. tri roky, takže pre neho tento problém nie je taký akútny.</w:t>
      </w:r>
    </w:p>
    <w:p w14:paraId="0C092A9F" w14:textId="77777777" w:rsidR="00054647" w:rsidRDefault="00054647" w:rsidP="00054647">
      <w:pPr>
        <w:rPr>
          <w:i/>
        </w:rPr>
      </w:pPr>
      <w:r w:rsidRPr="00115F04">
        <w:rPr>
          <w:b/>
        </w:rPr>
        <w:t>Veronika Oravcová</w:t>
      </w:r>
      <w:r>
        <w:t xml:space="preserve">: </w:t>
      </w:r>
      <w:r w:rsidRPr="001577C6">
        <w:rPr>
          <w:i/>
        </w:rPr>
        <w:t>Nie je to jednoduchý proces, ale v strednodobom horizonte by sa mal zvládnuť z hľadiska bezpečnosti i potrebnej certifikácie.</w:t>
      </w:r>
    </w:p>
    <w:p w14:paraId="56B4DF0A" w14:textId="77777777" w:rsidR="00054647" w:rsidRPr="00EF1A22" w:rsidRDefault="00054647" w:rsidP="00054647">
      <w:pPr>
        <w:rPr>
          <w:i/>
        </w:rPr>
      </w:pPr>
      <w:r w:rsidRPr="00115F04">
        <w:rPr>
          <w:b/>
        </w:rPr>
        <w:t>Tomáš Vlček</w:t>
      </w:r>
      <w:r>
        <w:t xml:space="preserve">: </w:t>
      </w:r>
      <w:r w:rsidRPr="00EF1A22">
        <w:rPr>
          <w:i/>
        </w:rPr>
        <w:t xml:space="preserve">Áno, dokáže aj rýchlejšie, pretože má v prevádzke reaktory VVER-440. Keby malo reaktory VVER-1000, bolo by to dokonca možné len na základe jedného tendra, pretože americký </w:t>
      </w:r>
      <w:proofErr w:type="spellStart"/>
      <w:r w:rsidRPr="00EF1A22">
        <w:rPr>
          <w:i/>
        </w:rPr>
        <w:t>Westinghouse</w:t>
      </w:r>
      <w:proofErr w:type="spellEnd"/>
      <w:r w:rsidRPr="00EF1A22">
        <w:rPr>
          <w:i/>
        </w:rPr>
        <w:t xml:space="preserve"> už na to má technológiu. Na reaktory VVER-440 má americká firma tiež vyvinutú už 2. generáciu paliva vrátane dizajnu, ale chýbajú výrobné kapacity, pretože 6 európskych štátov s týmito reaktormi pred ruskou inváziou na Ukrajinu o alternatívne dodávky paliva neprejavovalo záujem. Nemali na to dôvod. Ruské palivo od firmy TVEL má výborné prevádzkové vlastnosti a dodáva ho vyrobené na mieru pre každý jeden reaktor. To </w:t>
      </w:r>
      <w:proofErr w:type="spellStart"/>
      <w:r w:rsidRPr="00EF1A22">
        <w:rPr>
          <w:i/>
        </w:rPr>
        <w:t>Westinghouse</w:t>
      </w:r>
      <w:proofErr w:type="spellEnd"/>
      <w:r w:rsidRPr="00EF1A22">
        <w:rPr>
          <w:i/>
        </w:rPr>
        <w:t xml:space="preserve"> nevedel ponúknuť. V Rovenskej elektrárni na Ukrajine a vo Fínsku už napriek tomu v reaktoroch ruskej výroby používajú alebo používali americké palivo.</w:t>
      </w:r>
    </w:p>
    <w:p w14:paraId="73DD7532" w14:textId="77777777" w:rsidR="00054647" w:rsidRPr="00EF1A22" w:rsidRDefault="00054647" w:rsidP="00054647">
      <w:pPr>
        <w:rPr>
          <w:i/>
        </w:rPr>
      </w:pPr>
      <w:r w:rsidRPr="00EF1A22">
        <w:rPr>
          <w:i/>
        </w:rPr>
        <w:t xml:space="preserve">Ďalšou rovinou sú zmluvné záväzky, ktoré sú obvykle dlhodobé alebo na celú životnosť reaktora. Slovensku sa ako jedinému končí kontrakt onedlho, v roku 2026 (s možnosťou jej predĺženia do roku 2030, pozn. </w:t>
      </w:r>
      <w:proofErr w:type="spellStart"/>
      <w:r w:rsidRPr="00EF1A22">
        <w:rPr>
          <w:i/>
        </w:rPr>
        <w:t>red</w:t>
      </w:r>
      <w:proofErr w:type="spellEnd"/>
      <w:r w:rsidRPr="00EF1A22">
        <w:rPr>
          <w:i/>
        </w:rPr>
        <w:t>.). V najbližšom tendri podľa mňa vyhrá neruský dodávateľ paliva, mohlo by to byť už od toho roku 2026, pričom niekoľko rokov budú elektrárne prevádzkované so zmiešanými palivovými zdrojmi.</w:t>
      </w:r>
    </w:p>
    <w:p w14:paraId="11E5F4F4" w14:textId="77777777" w:rsidR="00054647" w:rsidRPr="00107CAC" w:rsidRDefault="00054647" w:rsidP="00054647">
      <w:pPr>
        <w:rPr>
          <w:i/>
        </w:rPr>
      </w:pPr>
      <w:r w:rsidRPr="00115F04">
        <w:rPr>
          <w:b/>
        </w:rPr>
        <w:t>SEAS</w:t>
      </w:r>
      <w:r>
        <w:t xml:space="preserve">: </w:t>
      </w:r>
      <w:r w:rsidRPr="00107CAC">
        <w:rPr>
          <w:i/>
        </w:rPr>
        <w:t xml:space="preserve">Vzhľadom na predpokladaný rozsah prác súvisiacich s vývojom paliva, realizáciou testovacieho programu jadrového paliva v reaktore (nutné schválenie Úradom jadrového dozoru SR), vypracovaním bezpečnostných analýz a dokumentácie pre vydanie súhlasu na použitie jadrového paliva v jadrovom reaktore pre štandardnú prevádzku, vrátane sériovej výroby jadrového paliva, by mal byť uvedený časový horizont postačujúci. Časový horizont by </w:t>
      </w:r>
      <w:r w:rsidRPr="00107CAC">
        <w:rPr>
          <w:i/>
        </w:rPr>
        <w:lastRenderedPageBreak/>
        <w:t xml:space="preserve">mohol byť kratší, ak alternatívny dodávateľ už má vyvinutý dizajn jadrového paliva pre reaktory VVER-440 (platí pre </w:t>
      </w:r>
      <w:proofErr w:type="spellStart"/>
      <w:r w:rsidRPr="00107CAC">
        <w:rPr>
          <w:i/>
        </w:rPr>
        <w:t>Westinghouse</w:t>
      </w:r>
      <w:proofErr w:type="spellEnd"/>
      <w:r w:rsidRPr="00107CAC">
        <w:rPr>
          <w:i/>
        </w:rPr>
        <w:t xml:space="preserve"> Electric </w:t>
      </w:r>
      <w:proofErr w:type="spellStart"/>
      <w:r w:rsidRPr="00107CAC">
        <w:rPr>
          <w:i/>
        </w:rPr>
        <w:t>Sweden</w:t>
      </w:r>
      <w:proofErr w:type="spellEnd"/>
      <w:r w:rsidRPr="00107CAC">
        <w:rPr>
          <w:i/>
        </w:rPr>
        <w:t xml:space="preserve"> AB).</w:t>
      </w:r>
    </w:p>
    <w:p w14:paraId="3DF2FCCC" w14:textId="77777777" w:rsidR="00054647" w:rsidRPr="00107CAC" w:rsidRDefault="00054647" w:rsidP="00054647">
      <w:pPr>
        <w:rPr>
          <w:i/>
        </w:rPr>
      </w:pPr>
      <w:r w:rsidRPr="00107CAC">
        <w:rPr>
          <w:i/>
        </w:rPr>
        <w:t xml:space="preserve">Pokiaľ ide o licenčný proces, na Slovensku je v kompetencii Úradu jadrového dozoru SR (ÚJD SR). </w:t>
      </w:r>
    </w:p>
    <w:p w14:paraId="2DD8F4E1" w14:textId="77777777" w:rsidR="00054647" w:rsidRPr="00107CAC" w:rsidRDefault="00054647" w:rsidP="00054647">
      <w:pPr>
        <w:rPr>
          <w:i/>
        </w:rPr>
      </w:pPr>
      <w:r w:rsidRPr="00107CAC">
        <w:rPr>
          <w:i/>
        </w:rPr>
        <w:t xml:space="preserve">V prípade nového typu paliva posudzovanie nie je limitované len na samotné palivo, ale aj na validáciu systému </w:t>
      </w:r>
      <w:proofErr w:type="spellStart"/>
      <w:r w:rsidRPr="00107CAC">
        <w:rPr>
          <w:i/>
        </w:rPr>
        <w:t>vnútroreaktorovej</w:t>
      </w:r>
      <w:proofErr w:type="spellEnd"/>
      <w:r w:rsidRPr="00107CAC">
        <w:rPr>
          <w:i/>
        </w:rPr>
        <w:t xml:space="preserve"> kontroly, softvéru, posúdenie oblasti ohrozenia atď. </w:t>
      </w:r>
    </w:p>
    <w:p w14:paraId="77371C40" w14:textId="77777777" w:rsidR="00054647" w:rsidRPr="00107CAC" w:rsidRDefault="00054647" w:rsidP="00054647">
      <w:pPr>
        <w:rPr>
          <w:i/>
        </w:rPr>
      </w:pPr>
      <w:r w:rsidRPr="00107CAC">
        <w:rPr>
          <w:i/>
        </w:rPr>
        <w:t xml:space="preserve">Rovnako príprava na samotné licencovanie trvá určitý čas , nakoľko najskôr musí žiadateľ o povolenie zhromaždiť potrebnú dokumentáciu a všetky potrebné informácie. Až potom je dokumentácia predložená na ÚJD SR a povoľovací proces sa začína jej posúdením. </w:t>
      </w:r>
    </w:p>
    <w:p w14:paraId="1843AC27" w14:textId="77777777" w:rsidR="00054647" w:rsidRDefault="00054647" w:rsidP="00054647">
      <w:pPr>
        <w:rPr>
          <w:i/>
        </w:rPr>
      </w:pPr>
      <w:r w:rsidRPr="00107CAC">
        <w:rPr>
          <w:i/>
        </w:rPr>
        <w:t>Akýkoľvek nový typ jadrového paliva musí spĺňať všetky technické a bezpečnostné požiadavky stanovené legislatívou, s dôrazom na jadrovú bezpečnosť.</w:t>
      </w:r>
    </w:p>
    <w:p w14:paraId="77301308" w14:textId="77777777" w:rsidR="00054647" w:rsidRPr="00107CAC" w:rsidRDefault="00054647" w:rsidP="00054647">
      <w:pPr>
        <w:rPr>
          <w:i/>
        </w:rPr>
      </w:pPr>
    </w:p>
    <w:p w14:paraId="0A5702F6" w14:textId="77777777" w:rsidR="00054647" w:rsidRPr="00401035" w:rsidRDefault="00054647" w:rsidP="00054647">
      <w:pPr>
        <w:pStyle w:val="Odsekzoznamu"/>
        <w:numPr>
          <w:ilvl w:val="0"/>
          <w:numId w:val="8"/>
        </w:numPr>
        <w:rPr>
          <w:b/>
        </w:rPr>
      </w:pPr>
      <w:r w:rsidRPr="00401035">
        <w:rPr>
          <w:b/>
        </w:rPr>
        <w:t xml:space="preserve">Ktorý z dodávateľov paliva (EDF, KHNP, </w:t>
      </w:r>
      <w:proofErr w:type="spellStart"/>
      <w:r w:rsidRPr="00401035">
        <w:rPr>
          <w:b/>
        </w:rPr>
        <w:t>Westinghouse</w:t>
      </w:r>
      <w:proofErr w:type="spellEnd"/>
      <w:r w:rsidRPr="00401035">
        <w:rPr>
          <w:b/>
        </w:rPr>
        <w:t>) by bol pre Slovensko najvýhodnejší?</w:t>
      </w:r>
    </w:p>
    <w:p w14:paraId="47193DF5" w14:textId="77777777" w:rsidR="00054647" w:rsidRDefault="00054647" w:rsidP="00054647">
      <w:r w:rsidRPr="00115F04">
        <w:rPr>
          <w:b/>
        </w:rPr>
        <w:t xml:space="preserve">Andrej </w:t>
      </w:r>
      <w:proofErr w:type="spellStart"/>
      <w:r w:rsidRPr="00115F04">
        <w:rPr>
          <w:b/>
        </w:rPr>
        <w:t>Žiarovský</w:t>
      </w:r>
      <w:proofErr w:type="spellEnd"/>
      <w:r>
        <w:t xml:space="preserve">: </w:t>
      </w:r>
      <w:r w:rsidRPr="001577C6">
        <w:rPr>
          <w:i/>
        </w:rPr>
        <w:t xml:space="preserve">Ako som už uviedol, americký </w:t>
      </w:r>
      <w:proofErr w:type="spellStart"/>
      <w:r w:rsidRPr="001577C6">
        <w:rPr>
          <w:i/>
        </w:rPr>
        <w:t>Westinghouse</w:t>
      </w:r>
      <w:proofErr w:type="spellEnd"/>
      <w:r w:rsidRPr="001577C6">
        <w:rPr>
          <w:i/>
        </w:rPr>
        <w:t xml:space="preserve"> je najďalej a dokáže pokryť celý palivový cyklus spracovania prírodného uránu a obohacovania až po výrobu a dodávku palivových tyčí. Francúzsko (EDF, </w:t>
      </w:r>
      <w:proofErr w:type="spellStart"/>
      <w:r w:rsidRPr="001577C6">
        <w:rPr>
          <w:i/>
        </w:rPr>
        <w:t>Framatome</w:t>
      </w:r>
      <w:proofErr w:type="spellEnd"/>
      <w:r w:rsidRPr="001577C6">
        <w:rPr>
          <w:i/>
        </w:rPr>
        <w:t xml:space="preserve">) by má technologické predpoklady na zvládnutie výroby palivo do reaktorov VVER a v súčasnosti už prebieha jeho vývoj. Predbežné informácie hovoria, že výroba by sa mohla rozbehnúť v roku 2026. Juhokórejská firma KHNP palivo do reaktorov typu VVER nevyrába a nemám správy, že by sa na to chystala. </w:t>
      </w:r>
    </w:p>
    <w:p w14:paraId="2E6AA863" w14:textId="77777777" w:rsidR="00054647" w:rsidRDefault="00054647" w:rsidP="00054647">
      <w:r w:rsidRPr="00115F04">
        <w:rPr>
          <w:b/>
        </w:rPr>
        <w:t>Veronika Oravcová</w:t>
      </w:r>
      <w:r>
        <w:t xml:space="preserve">: </w:t>
      </w:r>
      <w:r w:rsidRPr="000630EA">
        <w:rPr>
          <w:i/>
        </w:rPr>
        <w:t>Dôležité je, aby sa dodávateľ neposudzoval len podľa ceny, ako tomu bolo v minulosti. I keď je jadro považované za domáci zdroj (a tento pohľad sa mení len postupne), v prípade paliva sa musíme spoľahnúť na dôveryhodného partnera a spojenca. Takže je potrebné brať do úvahy všetky aspekty: cenu, technické parametre (bezpečnosť prevádzky), spoľahlivosť dodávateľa, ale aj geopolitický rozmer.</w:t>
      </w:r>
    </w:p>
    <w:p w14:paraId="4CCAA346" w14:textId="77777777" w:rsidR="00054647" w:rsidRPr="005A7BB4" w:rsidRDefault="00054647" w:rsidP="00054647">
      <w:pPr>
        <w:rPr>
          <w:i/>
        </w:rPr>
      </w:pPr>
      <w:r w:rsidRPr="00115F04">
        <w:rPr>
          <w:b/>
        </w:rPr>
        <w:t>Tomáš Vlček</w:t>
      </w:r>
      <w:r>
        <w:t xml:space="preserve">: </w:t>
      </w:r>
      <w:r w:rsidRPr="005A7BB4">
        <w:rPr>
          <w:i/>
        </w:rPr>
        <w:t xml:space="preserve">Je to najmä obchodná otázka a najlogickejšou voľbou by bol </w:t>
      </w:r>
      <w:proofErr w:type="spellStart"/>
      <w:r w:rsidRPr="005A7BB4">
        <w:rPr>
          <w:i/>
        </w:rPr>
        <w:t>Westinghouse</w:t>
      </w:r>
      <w:proofErr w:type="spellEnd"/>
      <w:r w:rsidRPr="005A7BB4">
        <w:rPr>
          <w:i/>
        </w:rPr>
        <w:t>. Oproti ruskému palivu by ani nemusel byť výrazne drahší, nasvedčujú tomu dáta z Ukrajiny, ktoré sa však druhú stranu týkajú sektora VVER-1000.</w:t>
      </w:r>
    </w:p>
    <w:p w14:paraId="14E68EF2" w14:textId="77777777" w:rsidR="00054647" w:rsidRPr="005A7BB4" w:rsidRDefault="00054647" w:rsidP="00054647">
      <w:pPr>
        <w:rPr>
          <w:i/>
        </w:rPr>
      </w:pPr>
      <w:r w:rsidRPr="005A7BB4">
        <w:rPr>
          <w:i/>
        </w:rPr>
        <w:t xml:space="preserve">Celkovo je hľadanie alternatívneho dodávateľa spôsobené politicky. S ruskými dodávkami paliva doteraz boli dobré skúsenosti a sú spoľahlivé, ale po rozpútaní vojny na Ukrajine v roku 2022 nastali obavy, či ich ruský </w:t>
      </w:r>
      <w:proofErr w:type="spellStart"/>
      <w:r w:rsidRPr="005A7BB4">
        <w:rPr>
          <w:i/>
        </w:rPr>
        <w:t>Rosatom</w:t>
      </w:r>
      <w:proofErr w:type="spellEnd"/>
      <w:r w:rsidRPr="005A7BB4">
        <w:rPr>
          <w:i/>
        </w:rPr>
        <w:t xml:space="preserve"> nemôže zastaviť podobne ako ropu alebo plyn, hoci na jadro sankcie uvalené nie sú.</w:t>
      </w:r>
    </w:p>
    <w:p w14:paraId="6C069D92" w14:textId="77777777" w:rsidR="00054647" w:rsidRPr="005A7BB4" w:rsidRDefault="00054647" w:rsidP="00054647">
      <w:pPr>
        <w:rPr>
          <w:i/>
        </w:rPr>
      </w:pPr>
      <w:r w:rsidRPr="005A7BB4">
        <w:rPr>
          <w:i/>
        </w:rPr>
        <w:t xml:space="preserve">Reálnou alternatívou je len </w:t>
      </w:r>
      <w:proofErr w:type="spellStart"/>
      <w:r w:rsidRPr="005A7BB4">
        <w:rPr>
          <w:i/>
        </w:rPr>
        <w:t>Westinghouse</w:t>
      </w:r>
      <w:proofErr w:type="spellEnd"/>
      <w:r w:rsidRPr="005A7BB4">
        <w:rPr>
          <w:i/>
        </w:rPr>
        <w:t>. Ak palivo skutočne vyvíja aj Francúzsko EDF/</w:t>
      </w:r>
      <w:proofErr w:type="spellStart"/>
      <w:r w:rsidRPr="005A7BB4">
        <w:rPr>
          <w:i/>
        </w:rPr>
        <w:t>Framatome</w:t>
      </w:r>
      <w:proofErr w:type="spellEnd"/>
      <w:r w:rsidRPr="005A7BB4">
        <w:rPr>
          <w:i/>
        </w:rPr>
        <w:t xml:space="preserve">, tak je to minimálne na 10 rokov. Francúzi majú so sovietskymi jadrovými technológiami najväčšie skúsenosti, vďaka čomu dokážu poskytnúť servis a vyvinúť palivo. Ale vývoj je ďaleko od reálnej výroby. Pochybujem o tom, že by bol </w:t>
      </w:r>
      <w:proofErr w:type="spellStart"/>
      <w:r w:rsidRPr="005A7BB4">
        <w:rPr>
          <w:i/>
        </w:rPr>
        <w:t>Framatome</w:t>
      </w:r>
      <w:proofErr w:type="spellEnd"/>
      <w:r w:rsidRPr="005A7BB4">
        <w:rPr>
          <w:i/>
        </w:rPr>
        <w:t xml:space="preserve"> schopný dodávať Slovensku palivo už od roku 2026. </w:t>
      </w:r>
    </w:p>
    <w:p w14:paraId="54D7EB11" w14:textId="77777777" w:rsidR="00054647" w:rsidRPr="005A7BB4" w:rsidRDefault="00054647" w:rsidP="00054647">
      <w:pPr>
        <w:rPr>
          <w:i/>
        </w:rPr>
      </w:pPr>
      <w:r w:rsidRPr="005A7BB4">
        <w:rPr>
          <w:i/>
        </w:rPr>
        <w:t xml:space="preserve">Je tam ešte jedna možnosť – že by niektorý z dodávateľov na základe licencie vyrábal palivo vyvinuté </w:t>
      </w:r>
      <w:proofErr w:type="spellStart"/>
      <w:r w:rsidRPr="005A7BB4">
        <w:rPr>
          <w:i/>
        </w:rPr>
        <w:t>Westinghousom</w:t>
      </w:r>
      <w:proofErr w:type="spellEnd"/>
      <w:r w:rsidRPr="005A7BB4">
        <w:rPr>
          <w:i/>
        </w:rPr>
        <w:t xml:space="preserve"> či </w:t>
      </w:r>
      <w:proofErr w:type="spellStart"/>
      <w:r w:rsidRPr="005A7BB4">
        <w:rPr>
          <w:i/>
        </w:rPr>
        <w:t>TVELom</w:t>
      </w:r>
      <w:proofErr w:type="spellEnd"/>
      <w:r w:rsidRPr="005A7BB4">
        <w:rPr>
          <w:i/>
        </w:rPr>
        <w:t xml:space="preserve">. V Španielsku sa to stalo a tamojšia firma </w:t>
      </w:r>
      <w:proofErr w:type="spellStart"/>
      <w:r w:rsidRPr="005A7BB4">
        <w:rPr>
          <w:i/>
        </w:rPr>
        <w:t>Enusa</w:t>
      </w:r>
      <w:proofErr w:type="spellEnd"/>
      <w:r w:rsidRPr="005A7BB4">
        <w:rPr>
          <w:i/>
        </w:rPr>
        <w:t xml:space="preserve"> o tom vlani s USA podpísala zmluvu.</w:t>
      </w:r>
    </w:p>
    <w:p w14:paraId="7A61BCEB" w14:textId="77777777" w:rsidR="00054647" w:rsidRDefault="00054647" w:rsidP="00054647">
      <w:r w:rsidRPr="005A7BB4">
        <w:rPr>
          <w:i/>
        </w:rPr>
        <w:t>Považujem za nepravdepodobné, že by mal nejaký dodávateľ reálnu šancu konkurovať USA a Rusku, pretože by za cenu veľkých nákladov súperil o dodávky do pár reaktorov na niekoľko desiatok rokov. Ekonomicky by to nedávalo zmysel.</w:t>
      </w:r>
    </w:p>
    <w:p w14:paraId="12998A18" w14:textId="77777777" w:rsidR="00054647" w:rsidRPr="001577C6" w:rsidRDefault="00054647" w:rsidP="00054647">
      <w:r w:rsidRPr="00115F04">
        <w:rPr>
          <w:b/>
        </w:rPr>
        <w:lastRenderedPageBreak/>
        <w:t>SEAS</w:t>
      </w:r>
      <w:r>
        <w:t xml:space="preserve">: </w:t>
      </w:r>
      <w:r w:rsidRPr="00107CAC">
        <w:rPr>
          <w:i/>
        </w:rPr>
        <w:t>Pre Slovenské elektrárne, a. s., (SE) je základnou požiadavkou na dodávku jadrového paliva jeho maximálna kvalita a spoľahlivosť pre bezpečnú prevádzku jadrových blokov. Z pohľadu logistiky dodávok jadrového paliva sa javia výhodnejšie európski výrobcovia jadrového paliva (</w:t>
      </w:r>
      <w:proofErr w:type="spellStart"/>
      <w:r w:rsidRPr="00107CAC">
        <w:rPr>
          <w:i/>
        </w:rPr>
        <w:t>Framatome</w:t>
      </w:r>
      <w:proofErr w:type="spellEnd"/>
      <w:r w:rsidRPr="00107CAC">
        <w:rPr>
          <w:i/>
        </w:rPr>
        <w:t xml:space="preserve">, </w:t>
      </w:r>
      <w:proofErr w:type="spellStart"/>
      <w:r w:rsidRPr="00107CAC">
        <w:rPr>
          <w:i/>
        </w:rPr>
        <w:t>Westinghouse</w:t>
      </w:r>
      <w:proofErr w:type="spellEnd"/>
      <w:r w:rsidRPr="00107CAC">
        <w:rPr>
          <w:i/>
        </w:rPr>
        <w:t xml:space="preserve"> Electric </w:t>
      </w:r>
      <w:proofErr w:type="spellStart"/>
      <w:r w:rsidRPr="00107CAC">
        <w:rPr>
          <w:i/>
        </w:rPr>
        <w:t>Sweden</w:t>
      </w:r>
      <w:proofErr w:type="spellEnd"/>
      <w:r w:rsidRPr="00107CAC">
        <w:rPr>
          <w:i/>
        </w:rPr>
        <w:t xml:space="preserve"> AB, ENUSA).  </w:t>
      </w:r>
    </w:p>
    <w:p w14:paraId="275384F9" w14:textId="77777777" w:rsidR="00054647" w:rsidRPr="001577C6" w:rsidRDefault="00054647" w:rsidP="00054647">
      <w:pPr>
        <w:rPr>
          <w:b/>
        </w:rPr>
      </w:pPr>
    </w:p>
    <w:p w14:paraId="4A211E85" w14:textId="77777777" w:rsidR="00054647" w:rsidRPr="00F93C84" w:rsidRDefault="00054647" w:rsidP="00054647">
      <w:pPr>
        <w:rPr>
          <w:b/>
        </w:rPr>
      </w:pPr>
      <w:r w:rsidRPr="00F93C84">
        <w:rPr>
          <w:b/>
        </w:rPr>
        <w:t>3) Prečo Slovensko užšie nespolupracuje v oblasti jadrovej energetiky s Francúzskom, hoci je to oblasť spolupráce vymedzená aj v rámci bilaterálneho strategického partnerstva?</w:t>
      </w:r>
    </w:p>
    <w:p w14:paraId="739CBAE4" w14:textId="77777777" w:rsidR="00054647" w:rsidRDefault="00054647" w:rsidP="00054647">
      <w:r w:rsidRPr="00115F04">
        <w:rPr>
          <w:b/>
        </w:rPr>
        <w:t xml:space="preserve">Andrej </w:t>
      </w:r>
      <w:proofErr w:type="spellStart"/>
      <w:r w:rsidRPr="00115F04">
        <w:rPr>
          <w:b/>
        </w:rPr>
        <w:t>Žiarovský</w:t>
      </w:r>
      <w:proofErr w:type="spellEnd"/>
      <w:r>
        <w:t xml:space="preserve">: </w:t>
      </w:r>
      <w:r w:rsidRPr="000630EA">
        <w:rPr>
          <w:i/>
        </w:rPr>
        <w:t>Spolupráca s francúzskymi spoločnosťami pôsobiacimi v jadrovej energetike sa v súčasnej dobe rozbieha na báze iniciatívy súkromných spoločností. Vyššia aktivita štátnych ustanovizní v tejto špecific</w:t>
      </w:r>
      <w:r>
        <w:rPr>
          <w:i/>
        </w:rPr>
        <w:t>kej oblasti by bola určite žiadu</w:t>
      </w:r>
      <w:r w:rsidRPr="000630EA">
        <w:rPr>
          <w:i/>
        </w:rPr>
        <w:t>ca.</w:t>
      </w:r>
      <w:r>
        <w:rPr>
          <w:i/>
        </w:rPr>
        <w:t xml:space="preserve"> </w:t>
      </w:r>
    </w:p>
    <w:p w14:paraId="5EBAB037" w14:textId="77777777" w:rsidR="00054647" w:rsidRPr="00107526" w:rsidRDefault="00054647" w:rsidP="00054647">
      <w:r w:rsidRPr="00115F04">
        <w:rPr>
          <w:b/>
        </w:rPr>
        <w:t>Veronika Oravcová</w:t>
      </w:r>
      <w:r>
        <w:t xml:space="preserve">: </w:t>
      </w:r>
      <w:r w:rsidRPr="00107526">
        <w:rPr>
          <w:i/>
        </w:rPr>
        <w:t>Spolu s ostatnými krajinami, ktoré majú jadro, tvoria v rámci Únie alianciu, čo bolo viditeľné napríklad počas diskusie o taxonómii jadra a plynu. Spolupráca medzi krajinami je i v prípade medzinárodných výskumných aktivít.</w:t>
      </w:r>
    </w:p>
    <w:p w14:paraId="3B0723B2" w14:textId="77777777" w:rsidR="00054647" w:rsidRPr="006F380C" w:rsidRDefault="00054647" w:rsidP="00054647">
      <w:pPr>
        <w:rPr>
          <w:b/>
        </w:rPr>
      </w:pPr>
      <w:r w:rsidRPr="00115F04">
        <w:rPr>
          <w:b/>
        </w:rPr>
        <w:t>Tomáš Vlček</w:t>
      </w:r>
      <w:r>
        <w:t xml:space="preserve">: </w:t>
      </w:r>
      <w:r w:rsidRPr="00FF30A6">
        <w:rPr>
          <w:i/>
        </w:rPr>
        <w:t>Jedna vec je spolupráca, výskum a vývoj, ale pri tendri na výstavbu jadrovej elektrárne alebo dodávok paliva sa musíte držať pravidiel verejného obstarávania a európskej legislatívy. Vyhrá skrátka lepší alebo lacnejší partner.</w:t>
      </w:r>
    </w:p>
    <w:p w14:paraId="1BF124DB" w14:textId="77777777" w:rsidR="00054647" w:rsidRPr="006F380C" w:rsidRDefault="00054647" w:rsidP="00054647">
      <w:pPr>
        <w:rPr>
          <w:i/>
        </w:rPr>
      </w:pPr>
      <w:r w:rsidRPr="00115F04">
        <w:rPr>
          <w:b/>
        </w:rPr>
        <w:t>SEAS</w:t>
      </w:r>
      <w:r>
        <w:t xml:space="preserve">: </w:t>
      </w:r>
      <w:r w:rsidRPr="006F380C">
        <w:rPr>
          <w:i/>
        </w:rPr>
        <w:t>V oblasti palivového cyklu SE dlhodobo spolupracujú s francúzskymi firmami, v rokoch 2015 – 2021 dodávala firma ORANO (bývalá AREVA) obohatený urán pre výrobu jadrového paliva pre polovicu jadrových reaktorov SE.</w:t>
      </w:r>
    </w:p>
    <w:p w14:paraId="0D1F9A16" w14:textId="77777777" w:rsidR="00054647" w:rsidRPr="006F380C" w:rsidRDefault="00054647" w:rsidP="00054647">
      <w:pPr>
        <w:rPr>
          <w:i/>
        </w:rPr>
      </w:pPr>
      <w:r w:rsidRPr="006F380C">
        <w:rPr>
          <w:i/>
        </w:rPr>
        <w:t xml:space="preserve">V 2018 Slovenské elektrárne vyhlásili medzinárodný tender na dodávky jadrového materiálu a čerstvého jadrového paliva, do ktorého sa prihlásili všetci relevantní dodávatelia na svete, zainteresovaná bola aj Zásobovacia agentúra </w:t>
      </w:r>
      <w:proofErr w:type="spellStart"/>
      <w:r w:rsidRPr="006F380C">
        <w:rPr>
          <w:i/>
        </w:rPr>
        <w:t>Euratom</w:t>
      </w:r>
      <w:proofErr w:type="spellEnd"/>
      <w:r w:rsidRPr="006F380C">
        <w:rPr>
          <w:i/>
        </w:rPr>
        <w:t xml:space="preserve">. Zvíťazila firma TVEL, ktorá predložila najvýhodnejšiu ponuku. </w:t>
      </w:r>
    </w:p>
    <w:p w14:paraId="1066FE22" w14:textId="77777777" w:rsidR="00054647" w:rsidRPr="006F380C" w:rsidRDefault="00054647" w:rsidP="00054647">
      <w:pPr>
        <w:rPr>
          <w:i/>
        </w:rPr>
      </w:pPr>
      <w:r w:rsidRPr="006F380C">
        <w:rPr>
          <w:i/>
        </w:rPr>
        <w:t xml:space="preserve">Spolupráca s ORANO pokračuje v roku 2023 plánovanou dodávkou obohateného uránu pre výrobu jadrového paliva od alternatívneho dodávateľa </w:t>
      </w:r>
      <w:proofErr w:type="spellStart"/>
      <w:r w:rsidRPr="006F380C">
        <w:rPr>
          <w:i/>
        </w:rPr>
        <w:t>Westinghouse</w:t>
      </w:r>
      <w:proofErr w:type="spellEnd"/>
      <w:r w:rsidRPr="006F380C">
        <w:rPr>
          <w:i/>
        </w:rPr>
        <w:t xml:space="preserve"> Electric </w:t>
      </w:r>
      <w:proofErr w:type="spellStart"/>
      <w:r w:rsidRPr="006F380C">
        <w:rPr>
          <w:i/>
        </w:rPr>
        <w:t>Sweden</w:t>
      </w:r>
      <w:proofErr w:type="spellEnd"/>
      <w:r w:rsidRPr="006F380C">
        <w:rPr>
          <w:i/>
        </w:rPr>
        <w:t xml:space="preserve"> AB.</w:t>
      </w:r>
    </w:p>
    <w:p w14:paraId="5A302469" w14:textId="77777777" w:rsidR="00054647" w:rsidRPr="006F380C" w:rsidRDefault="00054647" w:rsidP="00054647">
      <w:pPr>
        <w:rPr>
          <w:i/>
        </w:rPr>
      </w:pPr>
      <w:r w:rsidRPr="006F380C">
        <w:rPr>
          <w:i/>
        </w:rPr>
        <w:t xml:space="preserve">Slovenské elektrárne zároveň spolupracujú s ostatnými európskymi prevádzkovateľmi elektrární typu VVER-440 so spoločnosťou </w:t>
      </w:r>
      <w:proofErr w:type="spellStart"/>
      <w:r w:rsidRPr="006F380C">
        <w:rPr>
          <w:i/>
        </w:rPr>
        <w:t>Framatome</w:t>
      </w:r>
      <w:proofErr w:type="spellEnd"/>
      <w:r w:rsidRPr="006F380C">
        <w:rPr>
          <w:i/>
        </w:rPr>
        <w:t xml:space="preserve"> na vývoji tzv. </w:t>
      </w:r>
      <w:proofErr w:type="spellStart"/>
      <w:r w:rsidRPr="006F380C">
        <w:rPr>
          <w:i/>
        </w:rPr>
        <w:t>European</w:t>
      </w:r>
      <w:proofErr w:type="spellEnd"/>
      <w:r w:rsidRPr="006F380C">
        <w:rPr>
          <w:i/>
        </w:rPr>
        <w:t xml:space="preserve"> </w:t>
      </w:r>
      <w:proofErr w:type="spellStart"/>
      <w:r w:rsidRPr="006F380C">
        <w:rPr>
          <w:i/>
        </w:rPr>
        <w:t>Sovereign</w:t>
      </w:r>
      <w:proofErr w:type="spellEnd"/>
      <w:r w:rsidRPr="006F380C">
        <w:rPr>
          <w:i/>
        </w:rPr>
        <w:t xml:space="preserve"> Design paliva pre reaktory VVER-440.</w:t>
      </w:r>
    </w:p>
    <w:p w14:paraId="03F1A39E" w14:textId="77777777" w:rsidR="00054647" w:rsidRDefault="00054647" w:rsidP="00054647">
      <w:pPr>
        <w:rPr>
          <w:b/>
        </w:rPr>
      </w:pPr>
    </w:p>
    <w:p w14:paraId="681EA536" w14:textId="77777777" w:rsidR="00054647" w:rsidRDefault="00054647" w:rsidP="00054647">
      <w:pPr>
        <w:rPr>
          <w:b/>
        </w:rPr>
      </w:pPr>
      <w:r w:rsidRPr="00F93C84">
        <w:rPr>
          <w:b/>
        </w:rPr>
        <w:t>4) Nakoľko je pravdepodobné, že Slovensko do roka 2050 vybuduje novú jadrovú elektráreň alebo reaktor?</w:t>
      </w:r>
    </w:p>
    <w:p w14:paraId="7AB4E706" w14:textId="77777777" w:rsidR="00054647" w:rsidRDefault="00054647" w:rsidP="00054647">
      <w:r w:rsidRPr="00115F04">
        <w:rPr>
          <w:b/>
        </w:rPr>
        <w:t xml:space="preserve">Andrej </w:t>
      </w:r>
      <w:proofErr w:type="spellStart"/>
      <w:r w:rsidRPr="00115F04">
        <w:rPr>
          <w:b/>
        </w:rPr>
        <w:t>Žiarovský</w:t>
      </w:r>
      <w:proofErr w:type="spellEnd"/>
      <w:r>
        <w:t xml:space="preserve">: </w:t>
      </w:r>
      <w:r w:rsidRPr="000630EA">
        <w:rPr>
          <w:i/>
        </w:rPr>
        <w:t xml:space="preserve">Otázka neznie či, ale kedy. Musíme postaviť nové jadrové reaktory, pretože začiatkom 40-tych rokov uplynie životnosť elektrárne Jaslovské Bohunice V2. S ohľadom na existujúcu legislatívu, najneskôr v roku 2035 musíme fyzicky stavať, čiže schvaľovacie procesy novej elektrárne sa musia rozbehnúť už v súčasnej dobe. V súčasnosti už je vytipované konkrétne miesto v Jaslovských Bohuniciach hneď vedľa existujúcej elektrárne. Investorom by mala byť Jadrová energetická spoločnosť Slovenska, čo je spoločný podnik nášho </w:t>
      </w:r>
      <w:proofErr w:type="spellStart"/>
      <w:r w:rsidRPr="000630EA">
        <w:rPr>
          <w:i/>
        </w:rPr>
        <w:t>JAVYSu</w:t>
      </w:r>
      <w:proofErr w:type="spellEnd"/>
      <w:r w:rsidRPr="000630EA">
        <w:rPr>
          <w:i/>
        </w:rPr>
        <w:t xml:space="preserve"> a českého </w:t>
      </w:r>
      <w:proofErr w:type="spellStart"/>
      <w:r w:rsidRPr="000630EA">
        <w:rPr>
          <w:i/>
        </w:rPr>
        <w:t>ČEZu</w:t>
      </w:r>
      <w:proofErr w:type="spellEnd"/>
      <w:r w:rsidRPr="000630EA">
        <w:rPr>
          <w:i/>
        </w:rPr>
        <w:t>. Prípravné práce na schvaľovacej a projektovej dokumentácii sa už začali.</w:t>
      </w:r>
    </w:p>
    <w:p w14:paraId="090FCC4A" w14:textId="77777777" w:rsidR="00054647" w:rsidRDefault="00054647" w:rsidP="00054647">
      <w:r w:rsidRPr="00115F04">
        <w:rPr>
          <w:b/>
        </w:rPr>
        <w:t>Veronika Oravcová</w:t>
      </w:r>
      <w:r>
        <w:t xml:space="preserve">: </w:t>
      </w:r>
      <w:r w:rsidRPr="007F7FFE">
        <w:rPr>
          <w:i/>
        </w:rPr>
        <w:t>Výstavba je politické rozhodnutie, ale tento termín nevyzerá ako reálny. O nových Bohuniciach sa hovorí v súvislosti s najskorším termínom v roku 2039, ale skúsenosti s Mochovcami ukazujú, že omeškanie je výrazné.</w:t>
      </w:r>
      <w:r w:rsidRPr="00107526">
        <w:rPr>
          <w:i/>
        </w:rPr>
        <w:t xml:space="preserve"> Do hry vstupujú aj ďalšie faktory – predstavy budúcich vlád o energetickom mixe, elektrifikácia (i v priemysle), miera zapájania nových OZE a financie. A tiež, trvalé úložisko odpadu.</w:t>
      </w:r>
      <w:r w:rsidRPr="00107526">
        <w:t xml:space="preserve">  </w:t>
      </w:r>
    </w:p>
    <w:p w14:paraId="3E1CF725" w14:textId="77777777" w:rsidR="00054647" w:rsidRPr="00FF30A6" w:rsidRDefault="00054647" w:rsidP="00054647">
      <w:pPr>
        <w:rPr>
          <w:i/>
        </w:rPr>
      </w:pPr>
      <w:r w:rsidRPr="00115F04">
        <w:rPr>
          <w:b/>
        </w:rPr>
        <w:lastRenderedPageBreak/>
        <w:t>Tomáš Vlček</w:t>
      </w:r>
      <w:r>
        <w:t xml:space="preserve">: </w:t>
      </w:r>
      <w:r w:rsidRPr="00FF30A6">
        <w:rPr>
          <w:i/>
        </w:rPr>
        <w:t>Slovensko je v podobnej situácii ako Česko a pri Česku som mimoriadne skeptický. Dokážem si  predstaviť, že pri veľmi silnej politickej podpore do roku 2050 stihneme v ČR postaviť nový jadrový reaktor, ako určitú čiastočnú náhradu za uhoľné elektrárne. Smerujú k tomu viaceré kroky, zmeny zákonov a výhodné podmienky pre ČEZ (napríklad prípadné kompenzácie vysokých výrobných cien elektriny). Na Slovensku si to predstaviť neviem, keďže práve dva reaktory spúšťate a máte veľký podiel jadra na výrobe energie. Dodajme, že nikto na svete nedokáže postaviť jadrovú elektráreň v pôvod</w:t>
      </w:r>
      <w:r>
        <w:rPr>
          <w:i/>
        </w:rPr>
        <w:t>n</w:t>
      </w:r>
      <w:r w:rsidRPr="00FF30A6">
        <w:rPr>
          <w:i/>
        </w:rPr>
        <w:t>om termíne a za pôvodne stanovenú cenu, výnimkou je Južná Kórea.</w:t>
      </w:r>
    </w:p>
    <w:p w14:paraId="78420C1F" w14:textId="77777777" w:rsidR="00054647" w:rsidRPr="00CB0B07" w:rsidRDefault="00054647" w:rsidP="00054647">
      <w:pPr>
        <w:rPr>
          <w:i/>
        </w:rPr>
      </w:pPr>
      <w:r w:rsidRPr="00FF30A6">
        <w:rPr>
          <w:i/>
        </w:rPr>
        <w:t xml:space="preserve">Zároveň, pokiaľ viem, tak jadrové elektrárne spustené po roku 2045 musia mať zabezpečené hlbinné úložisko na vyhorené palivo, a to najneskôr do roku 2050, aby boli vnímané ako súčasť európskej energetickej </w:t>
      </w:r>
      <w:proofErr w:type="spellStart"/>
      <w:r w:rsidRPr="00FF30A6">
        <w:rPr>
          <w:i/>
        </w:rPr>
        <w:t>tranzície</w:t>
      </w:r>
      <w:proofErr w:type="spellEnd"/>
      <w:r w:rsidRPr="00FF30A6">
        <w:rPr>
          <w:i/>
        </w:rPr>
        <w:t>.</w:t>
      </w:r>
    </w:p>
    <w:p w14:paraId="18D7FE9F" w14:textId="77777777" w:rsidR="00054647" w:rsidRPr="00CB0B07" w:rsidRDefault="00054647" w:rsidP="00054647">
      <w:pPr>
        <w:rPr>
          <w:i/>
        </w:rPr>
      </w:pPr>
      <w:r w:rsidRPr="00115F04">
        <w:rPr>
          <w:b/>
        </w:rPr>
        <w:t>SEAS</w:t>
      </w:r>
      <w:r>
        <w:t xml:space="preserve">: </w:t>
      </w:r>
      <w:r w:rsidRPr="00CB0B07">
        <w:rPr>
          <w:i/>
        </w:rPr>
        <w:t xml:space="preserve">O novom jadrovom zdroji má zmysel určite uvažovať, ak bude možné vylúčiť možnosť predĺženia životnosti 3. a 4. bloku elektrárne Jaslovské Bohunice. Ak sa potvrdí nutnosť ukončiť výrobu v týchto blokoch v rokoch 2044 a 2045 a naplní sa predpoklad nárastu spotreby elektrickej energie v SR (napr. obnovenie výroby v Slovalco, prechod USSK na oblúkové pece, pribúdanie nových energeticky náročných priemyselných odberateľov, </w:t>
      </w:r>
      <w:proofErr w:type="spellStart"/>
      <w:r w:rsidRPr="00CB0B07">
        <w:rPr>
          <w:i/>
        </w:rPr>
        <w:t>elektromobilita</w:t>
      </w:r>
      <w:proofErr w:type="spellEnd"/>
      <w:r w:rsidRPr="00CB0B07">
        <w:rPr>
          <w:i/>
        </w:rPr>
        <w:t xml:space="preserve">, tepelné čerpadlá...), bude potrebné zvýšenie inštalovanej kapacity stabilných zdrojov elektrickej energie. </w:t>
      </w:r>
    </w:p>
    <w:p w14:paraId="314FC8E5" w14:textId="77777777" w:rsidR="00054647" w:rsidRPr="00CB0B07" w:rsidRDefault="00054647" w:rsidP="00054647">
      <w:pPr>
        <w:rPr>
          <w:i/>
        </w:rPr>
      </w:pPr>
      <w:r w:rsidRPr="00CB0B07">
        <w:rPr>
          <w:i/>
        </w:rPr>
        <w:t xml:space="preserve">Z tohto dôvodu je potrebné uvažovať o projekte nového stabilného zdroja. Tento zdroj by mal byť jadrový, zastávame totiž názor, že bez jadrovej energetiky nebude na Slovensku možné dosiahnuť dekarbonizačné ciele, ktoré sme si v rámci EÚ stanovili. </w:t>
      </w:r>
    </w:p>
    <w:p w14:paraId="5CDAB655" w14:textId="77777777" w:rsidR="00054647" w:rsidRPr="00CB0B07" w:rsidRDefault="00054647" w:rsidP="00054647">
      <w:pPr>
        <w:rPr>
          <w:i/>
        </w:rPr>
      </w:pPr>
      <w:r w:rsidRPr="00CB0B07">
        <w:rPr>
          <w:i/>
        </w:rPr>
        <w:t xml:space="preserve">Na to aby sa plán vybudovania nového jadrového zdroja stal reálnym, musia byť splnené dve základné podmienky. Prvou je, že vízia integrovanej európskej energetiky musí byť kompatibilná s jadrom na Slovensku . </w:t>
      </w:r>
    </w:p>
    <w:p w14:paraId="4D91BD1C" w14:textId="77777777" w:rsidR="00054647" w:rsidRPr="00CB0B07" w:rsidRDefault="00054647" w:rsidP="00054647">
      <w:pPr>
        <w:rPr>
          <w:i/>
        </w:rPr>
      </w:pPr>
      <w:r w:rsidRPr="00CB0B07">
        <w:rPr>
          <w:i/>
        </w:rPr>
        <w:t>Druhým je vytvorenie vhodného regulačného a legislatívneho rámca, dodávateľského reťazca a v neposlednom rade záujmom zo strany finančných inštitúcií financovať takéto technológie. Príkladom modelu financovania takejto investície môže byť tzv. „</w:t>
      </w:r>
      <w:proofErr w:type="spellStart"/>
      <w:r w:rsidRPr="00CB0B07">
        <w:rPr>
          <w:i/>
        </w:rPr>
        <w:t>Regulated</w:t>
      </w:r>
      <w:proofErr w:type="spellEnd"/>
      <w:r w:rsidRPr="00CB0B07">
        <w:rPr>
          <w:i/>
        </w:rPr>
        <w:t xml:space="preserve"> </w:t>
      </w:r>
      <w:proofErr w:type="spellStart"/>
      <w:r w:rsidRPr="00CB0B07">
        <w:rPr>
          <w:i/>
        </w:rPr>
        <w:t>Asset</w:t>
      </w:r>
      <w:proofErr w:type="spellEnd"/>
      <w:r w:rsidRPr="00CB0B07">
        <w:rPr>
          <w:i/>
        </w:rPr>
        <w:t xml:space="preserve"> Base“ model ktorý funguje vo Veľkej Británii .</w:t>
      </w:r>
    </w:p>
    <w:p w14:paraId="6B10BA07" w14:textId="77777777" w:rsidR="00054647" w:rsidRPr="00F93C84" w:rsidRDefault="00054647" w:rsidP="00054647">
      <w:pPr>
        <w:rPr>
          <w:b/>
        </w:rPr>
      </w:pPr>
    </w:p>
    <w:p w14:paraId="7BBD9D18" w14:textId="77777777" w:rsidR="00054647" w:rsidRDefault="00054647" w:rsidP="00054647">
      <w:pPr>
        <w:rPr>
          <w:b/>
        </w:rPr>
      </w:pPr>
      <w:r w:rsidRPr="00F93C84">
        <w:rPr>
          <w:b/>
        </w:rPr>
        <w:t>5) Je reálne, že namiesto novej veľkej jadrovej elektrárne sa Slovensko vydá cestou malých modulárnych reaktorov?</w:t>
      </w:r>
    </w:p>
    <w:p w14:paraId="344099FB" w14:textId="77777777" w:rsidR="00054647" w:rsidRPr="000630EA" w:rsidRDefault="00054647" w:rsidP="00054647">
      <w:pPr>
        <w:rPr>
          <w:i/>
        </w:rPr>
      </w:pPr>
      <w:r w:rsidRPr="00115F04">
        <w:rPr>
          <w:b/>
        </w:rPr>
        <w:t xml:space="preserve">Andrej </w:t>
      </w:r>
      <w:proofErr w:type="spellStart"/>
      <w:r w:rsidRPr="00115F04">
        <w:rPr>
          <w:b/>
        </w:rPr>
        <w:t>Žiarovský</w:t>
      </w:r>
      <w:proofErr w:type="spellEnd"/>
      <w:r>
        <w:t xml:space="preserve">: </w:t>
      </w:r>
      <w:r w:rsidRPr="000630EA">
        <w:rPr>
          <w:i/>
        </w:rPr>
        <w:t xml:space="preserve">Jednoznačne by to bolo pre Slovensko zaujímavé. Reaktory s menším výkonom (do 300 </w:t>
      </w:r>
      <w:proofErr w:type="spellStart"/>
      <w:r w:rsidRPr="000630EA">
        <w:rPr>
          <w:i/>
        </w:rPr>
        <w:t>MWe</w:t>
      </w:r>
      <w:proofErr w:type="spellEnd"/>
      <w:r w:rsidRPr="000630EA">
        <w:rPr>
          <w:i/>
        </w:rPr>
        <w:t xml:space="preserve">) sú pre energetické sústavy našej veľkosti dokonca vhodnejšie ako štandardné veľké reaktory s výkonom 1000+ </w:t>
      </w:r>
      <w:proofErr w:type="spellStart"/>
      <w:r w:rsidRPr="000630EA">
        <w:rPr>
          <w:i/>
        </w:rPr>
        <w:t>MWe</w:t>
      </w:r>
      <w:proofErr w:type="spellEnd"/>
      <w:r w:rsidRPr="000630EA">
        <w:rPr>
          <w:i/>
        </w:rPr>
        <w:t xml:space="preserve">. V blízkej budúcnosti budú postavené prvé </w:t>
      </w:r>
      <w:proofErr w:type="spellStart"/>
      <w:r w:rsidRPr="000630EA">
        <w:rPr>
          <w:i/>
        </w:rPr>
        <w:t>SMR´s</w:t>
      </w:r>
      <w:proofErr w:type="spellEnd"/>
      <w:r w:rsidRPr="000630EA">
        <w:rPr>
          <w:i/>
        </w:rPr>
        <w:t xml:space="preserve"> v USA, ktorých spoločnosti sú aj v tejto oblasti najďalej. Prvé prakticky použiteľné </w:t>
      </w:r>
      <w:proofErr w:type="spellStart"/>
      <w:r w:rsidRPr="000630EA">
        <w:rPr>
          <w:i/>
        </w:rPr>
        <w:t>SMR´s</w:t>
      </w:r>
      <w:proofErr w:type="spellEnd"/>
      <w:r w:rsidRPr="000630EA">
        <w:rPr>
          <w:i/>
        </w:rPr>
        <w:t xml:space="preserve"> budú určite na báze </w:t>
      </w:r>
      <w:proofErr w:type="spellStart"/>
      <w:r w:rsidRPr="000630EA">
        <w:rPr>
          <w:i/>
        </w:rPr>
        <w:t>tlakovodnej</w:t>
      </w:r>
      <w:proofErr w:type="spellEnd"/>
      <w:r w:rsidRPr="000630EA">
        <w:rPr>
          <w:i/>
        </w:rPr>
        <w:t xml:space="preserve"> technológie, ktorá sa principiálne nelíši od reaktorov, ktoré poznáme a prevádzkujeme už dnes. Ďalšie typy modulárnych reaktorov, ako napr. vysokoteplotné alebo tzv. </w:t>
      </w:r>
      <w:proofErr w:type="spellStart"/>
      <w:r w:rsidRPr="000630EA">
        <w:rPr>
          <w:i/>
        </w:rPr>
        <w:t>množivé</w:t>
      </w:r>
      <w:proofErr w:type="spellEnd"/>
      <w:r w:rsidRPr="000630EA">
        <w:rPr>
          <w:i/>
        </w:rPr>
        <w:t xml:space="preserve"> sú v tejto chvíli ešte len v štádiu vývoja a ich implementácia sa nedá očakávať v blízkej budúcnosti.</w:t>
      </w:r>
    </w:p>
    <w:p w14:paraId="2D5FFA31" w14:textId="77777777" w:rsidR="00054647" w:rsidRPr="000630EA" w:rsidRDefault="00054647" w:rsidP="00054647">
      <w:pPr>
        <w:rPr>
          <w:i/>
        </w:rPr>
      </w:pPr>
      <w:r w:rsidRPr="000630EA">
        <w:rPr>
          <w:i/>
        </w:rPr>
        <w:t xml:space="preserve">Problémom môže byť legislatíva, ktorá je dnes stavaná na klasické veľké reaktory, keď každá elektráreň je svojou konfiguráciou unikátna. To spôsobuje </w:t>
      </w:r>
      <w:proofErr w:type="spellStart"/>
      <w:r w:rsidRPr="000630EA">
        <w:rPr>
          <w:i/>
        </w:rPr>
        <w:t>o.i</w:t>
      </w:r>
      <w:proofErr w:type="spellEnd"/>
      <w:r w:rsidRPr="000630EA">
        <w:rPr>
          <w:i/>
        </w:rPr>
        <w:t>., že 10-15 rokov trvá len samotné schvaľovanie. Aby sa naplno využili výhody malých modulárnych reaktorov, u ktorých sa predpokladá štandardizovaná (alebo dokonca homologovaná) sériová výroby a výstavba, bude potrebná zásadná zmena jadrovej legislatívy na európskej aj národnej úrovni.</w:t>
      </w:r>
    </w:p>
    <w:p w14:paraId="560DF2A1" w14:textId="77777777" w:rsidR="00054647" w:rsidRDefault="00054647" w:rsidP="00054647">
      <w:r w:rsidRPr="00115F04">
        <w:rPr>
          <w:b/>
        </w:rPr>
        <w:lastRenderedPageBreak/>
        <w:t>Veronika Oravcová</w:t>
      </w:r>
      <w:r>
        <w:t xml:space="preserve">: </w:t>
      </w:r>
      <w:r w:rsidRPr="00107526">
        <w:rPr>
          <w:i/>
        </w:rPr>
        <w:t>Keďže Slovensko má s jadrom skúsenosti, dáva zmysel podporovať výskum a vývoj v tejto oblasti. I Národný energetický a klimatický plán sa odvoláva na potrebu výskumu v oblasti uloženia vyhoretého paliva a výskumu reaktorov štvrtej generácie a jadrovej fúzie. Takže v krátkodobom a strednodobom horizonte má zmysel podporovať inovácie v tejto oblasti. Navyše, bolo by to i v súlade s postupnou decentralizáciou v oblasti energetiky.</w:t>
      </w:r>
    </w:p>
    <w:p w14:paraId="7021F99B" w14:textId="77777777" w:rsidR="00054647" w:rsidRPr="00FF30A6" w:rsidRDefault="00054647" w:rsidP="00054647">
      <w:pPr>
        <w:rPr>
          <w:i/>
        </w:rPr>
      </w:pPr>
      <w:r w:rsidRPr="00115F04">
        <w:rPr>
          <w:b/>
        </w:rPr>
        <w:t>Tomáš Vlček</w:t>
      </w:r>
      <w:r>
        <w:t xml:space="preserve">: </w:t>
      </w:r>
      <w:r w:rsidRPr="00FF30A6">
        <w:rPr>
          <w:i/>
        </w:rPr>
        <w:t xml:space="preserve">Myslím si, že sme vo fáze technologického nadšenia – modulárne reaktory sú menšie, lacnejšie, potenciálne jednoduchšie na výstavbu a umiestnenie, hovorí sa o decentralizácii a podobne. Lenže potom príde realita. Je to stále jadrová technológia, vzniká tam žiarenie, nebezpečný odpad, vysoké teploty, používa sa jadrové palivo, takže reálne povoľovací a licenčný proces budú v konečnom dôsledku rovnako zložité. Navyše, cesta od prototypu k reálnej výstavbe býva dlhá. </w:t>
      </w:r>
    </w:p>
    <w:p w14:paraId="62719775" w14:textId="77777777" w:rsidR="00054647" w:rsidRPr="00FF30A6" w:rsidRDefault="00054647" w:rsidP="00054647">
      <w:pPr>
        <w:rPr>
          <w:i/>
        </w:rPr>
      </w:pPr>
      <w:r w:rsidRPr="00FF30A6">
        <w:rPr>
          <w:i/>
        </w:rPr>
        <w:t>Ešte je tu emočný rozmer. Mnohé jadrové elektrárne sa postavili pred 40 rokmi počas iných režimov a v neosídlených alebo riedko osídlených oblastiach. Aj s malými reaktormi v blízkosti miest by ľudia asi mali problém. Som teda skeptický.</w:t>
      </w:r>
    </w:p>
    <w:p w14:paraId="3ACC4FED" w14:textId="0A2F502E" w:rsidR="00054647" w:rsidRPr="00E87318" w:rsidRDefault="00054647" w:rsidP="00054647">
      <w:pPr>
        <w:rPr>
          <w:i/>
        </w:rPr>
      </w:pPr>
      <w:r w:rsidRPr="00115F04">
        <w:rPr>
          <w:b/>
        </w:rPr>
        <w:t>SEAS</w:t>
      </w:r>
      <w:r>
        <w:t xml:space="preserve">: </w:t>
      </w:r>
      <w:r w:rsidRPr="00E87318">
        <w:rPr>
          <w:i/>
        </w:rPr>
        <w:t xml:space="preserve">Nový jadrový zdroj by mal mať taký inštalovaný výkon, aby ho bolo možné integrovať do elektrizačnej sústavy SR bez významných dodatočných nákladov. Ako vhodné sa javí umiestniť takýto zdroj v blízkosti miesta spotreby. Akýkoľvek zdroj, ktorý by mal inštalovaný výkon podstatne väčší ako je inštalovaný výkon aktuálnych blokov, by významne navýšil potrebu podporných služieb </w:t>
      </w:r>
      <w:proofErr w:type="spellStart"/>
      <w:r w:rsidRPr="00E87318">
        <w:rPr>
          <w:i/>
        </w:rPr>
        <w:t>aFRR</w:t>
      </w:r>
      <w:proofErr w:type="spellEnd"/>
      <w:r w:rsidRPr="00E87318">
        <w:rPr>
          <w:i/>
        </w:rPr>
        <w:t xml:space="preserve"> a </w:t>
      </w:r>
      <w:proofErr w:type="spellStart"/>
      <w:r w:rsidRPr="00E87318">
        <w:rPr>
          <w:i/>
        </w:rPr>
        <w:t>mFRR</w:t>
      </w:r>
      <w:proofErr w:type="spellEnd"/>
      <w:r w:rsidRPr="00E87318">
        <w:rPr>
          <w:i/>
        </w:rPr>
        <w:t xml:space="preserve"> , ktorých je už v súčasnosti na Slovensku nedostatok. Takéto navýšenie potreby podporných služieb v elektrizačnej sústave by sa nevyhnutne prejavilo nárastom cien elektriny pre koncových zákazníkov.</w:t>
      </w:r>
    </w:p>
    <w:p w14:paraId="4B230A91" w14:textId="77777777" w:rsidR="00054647" w:rsidRPr="00E87318" w:rsidRDefault="00054647" w:rsidP="00054647">
      <w:pPr>
        <w:rPr>
          <w:i/>
        </w:rPr>
      </w:pPr>
      <w:r w:rsidRPr="00E87318">
        <w:rPr>
          <w:i/>
        </w:rPr>
        <w:t>Pri malých modulárnych reaktoroch (</w:t>
      </w:r>
      <w:proofErr w:type="spellStart"/>
      <w:r w:rsidRPr="00E87318">
        <w:rPr>
          <w:i/>
        </w:rPr>
        <w:t>SMRs</w:t>
      </w:r>
      <w:proofErr w:type="spellEnd"/>
      <w:r w:rsidRPr="00E87318">
        <w:rPr>
          <w:i/>
        </w:rPr>
        <w:t xml:space="preserve">), s inštalovaným výkonom cca 300 MW, čo je menej ako aktuálne prevádzkované jadrové bloky na Slovensku, tento problém nevzniká. Vnímame </w:t>
      </w:r>
      <w:proofErr w:type="spellStart"/>
      <w:r w:rsidRPr="00E87318">
        <w:rPr>
          <w:i/>
        </w:rPr>
        <w:t>SMRs</w:t>
      </w:r>
      <w:proofErr w:type="spellEnd"/>
      <w:r w:rsidRPr="00E87318">
        <w:rPr>
          <w:i/>
        </w:rPr>
        <w:t xml:space="preserve"> ako perspektívu. Pre SE je kľúčové rozvíjať jadrovú energetiku ako významnú súčasť energetických mixov štátov, ale aj pre dekarbonizáciu rôznych odvetví hospodárstva. SE preto analyzujú možnosti rozvoja </w:t>
      </w:r>
      <w:proofErr w:type="spellStart"/>
      <w:r w:rsidRPr="00E87318">
        <w:rPr>
          <w:i/>
        </w:rPr>
        <w:t>SMRs</w:t>
      </w:r>
      <w:proofErr w:type="spellEnd"/>
      <w:r w:rsidRPr="00E87318">
        <w:rPr>
          <w:i/>
        </w:rPr>
        <w:t xml:space="preserve"> a túto oblasť považujú za veľmi perspektívnu pre podmienky slovenskej elektrizačnej sústavy. SR pravdepodobne nebude v prípade SMR v pozícii </w:t>
      </w:r>
      <w:proofErr w:type="spellStart"/>
      <w:r w:rsidRPr="00E87318">
        <w:rPr>
          <w:i/>
        </w:rPr>
        <w:t>Innovator</w:t>
      </w:r>
      <w:proofErr w:type="spellEnd"/>
      <w:r w:rsidRPr="00E87318">
        <w:rPr>
          <w:i/>
        </w:rPr>
        <w:t xml:space="preserve"> ale skôr ako </w:t>
      </w:r>
      <w:proofErr w:type="spellStart"/>
      <w:r w:rsidRPr="00E87318">
        <w:rPr>
          <w:i/>
        </w:rPr>
        <w:t>Early</w:t>
      </w:r>
      <w:proofErr w:type="spellEnd"/>
      <w:r w:rsidRPr="00E87318">
        <w:rPr>
          <w:i/>
        </w:rPr>
        <w:t xml:space="preserve"> </w:t>
      </w:r>
      <w:proofErr w:type="spellStart"/>
      <w:r w:rsidRPr="00E87318">
        <w:rPr>
          <w:i/>
        </w:rPr>
        <w:t>Adopter</w:t>
      </w:r>
      <w:proofErr w:type="spellEnd"/>
      <w:r w:rsidRPr="00E87318">
        <w:rPr>
          <w:i/>
        </w:rPr>
        <w:t xml:space="preserve"> alebo ako </w:t>
      </w:r>
      <w:proofErr w:type="spellStart"/>
      <w:r w:rsidRPr="00E87318">
        <w:rPr>
          <w:i/>
        </w:rPr>
        <w:t>Early</w:t>
      </w:r>
      <w:proofErr w:type="spellEnd"/>
      <w:r w:rsidRPr="00E87318">
        <w:rPr>
          <w:i/>
        </w:rPr>
        <w:t xml:space="preserve"> Majority, čiže realizácia SMR by pripadala do úvahy niekedy v rokoch 2035 – 2045.</w:t>
      </w:r>
    </w:p>
    <w:p w14:paraId="1A5943DB" w14:textId="77777777" w:rsidR="00054647" w:rsidRPr="00F93C84" w:rsidRDefault="00054647" w:rsidP="00054647">
      <w:pPr>
        <w:rPr>
          <w:b/>
        </w:rPr>
      </w:pPr>
    </w:p>
    <w:p w14:paraId="6D8CE09A" w14:textId="77777777" w:rsidR="00054647" w:rsidRDefault="00054647" w:rsidP="00054647">
      <w:pPr>
        <w:rPr>
          <w:b/>
        </w:rPr>
      </w:pPr>
      <w:r w:rsidRPr="00F93C84">
        <w:rPr>
          <w:b/>
        </w:rPr>
        <w:t xml:space="preserve">6) Kde a v akom horizonte by Slovensko dokázalo vybudovať </w:t>
      </w:r>
      <w:r>
        <w:rPr>
          <w:b/>
        </w:rPr>
        <w:t xml:space="preserve">hlbinné </w:t>
      </w:r>
      <w:r w:rsidRPr="00F93C84">
        <w:rPr>
          <w:b/>
        </w:rPr>
        <w:t>úložisko jadrového odpadu?</w:t>
      </w:r>
    </w:p>
    <w:p w14:paraId="50916F0D" w14:textId="77777777" w:rsidR="00054647" w:rsidRDefault="00054647" w:rsidP="00054647">
      <w:r w:rsidRPr="00115F04">
        <w:rPr>
          <w:b/>
        </w:rPr>
        <w:t xml:space="preserve">Andrej </w:t>
      </w:r>
      <w:proofErr w:type="spellStart"/>
      <w:r w:rsidRPr="00115F04">
        <w:rPr>
          <w:b/>
        </w:rPr>
        <w:t>Žiarovský</w:t>
      </w:r>
      <w:proofErr w:type="spellEnd"/>
      <w:r>
        <w:t xml:space="preserve">: </w:t>
      </w:r>
      <w:r w:rsidRPr="000630EA">
        <w:rPr>
          <w:i/>
        </w:rPr>
        <w:t>Vzhľadom k tomu, že schvaľovanie aj výstavba budú v tomto prípade ešte náročnejšie ako pri jadrovej elektrárni a v tejto chvíli nie je ešte ani vybraná lokalita, je to projekt na desaťročia. Ak si dobre pamätám, v minulosti bolo vytipovaných 5 možných lokalít, ale vo finále sa zrejme bude vyberať z pohoria Tríbeč, juhu Veporských vrchov a masívu Stolica (to je myslím na okraji Muránskej planiny).</w:t>
      </w:r>
    </w:p>
    <w:p w14:paraId="765E3058" w14:textId="77777777" w:rsidR="00054647" w:rsidRPr="00EF366E" w:rsidRDefault="00054647" w:rsidP="00054647">
      <w:pPr>
        <w:rPr>
          <w:i/>
        </w:rPr>
      </w:pPr>
      <w:r w:rsidRPr="00115F04">
        <w:rPr>
          <w:b/>
        </w:rPr>
        <w:t>Veronika Oravcová</w:t>
      </w:r>
      <w:r>
        <w:t xml:space="preserve">: </w:t>
      </w:r>
      <w:r w:rsidRPr="00EF366E">
        <w:rPr>
          <w:i/>
        </w:rPr>
        <w:t>Toto rozhodnutie je primárne politické a malo by sa spraviť v priebehu nasledujúcich rokov tak, aby sa stihol preferovaný termín 2065. Programové vyhlásenie vlády Igora Matoviča z roku 2020 uvádza: "Začneme formálnu a odbornú diskusiu na tému trvalého úložiska vyhoreného jadrového odpadu vr. paliva – podporíme vypracovanie štúdie likvidácie jadrové</w:t>
      </w:r>
      <w:r>
        <w:rPr>
          <w:i/>
        </w:rPr>
        <w:t>ho</w:t>
      </w:r>
      <w:r w:rsidRPr="00EF366E">
        <w:rPr>
          <w:i/>
        </w:rPr>
        <w:t xml:space="preserve"> odpadu vr. paliva pre budúce obdobie." a vlády Eduarda </w:t>
      </w:r>
      <w:proofErr w:type="spellStart"/>
      <w:r w:rsidRPr="00EF366E">
        <w:rPr>
          <w:i/>
        </w:rPr>
        <w:t>Hegera</w:t>
      </w:r>
      <w:proofErr w:type="spellEnd"/>
      <w:r w:rsidRPr="00EF366E">
        <w:rPr>
          <w:i/>
        </w:rPr>
        <w:t xml:space="preserve"> z roku 2021 dopĺňa:</w:t>
      </w:r>
      <w:r>
        <w:rPr>
          <w:i/>
        </w:rPr>
        <w:t xml:space="preserve"> </w:t>
      </w:r>
      <w:r w:rsidRPr="00EF366E">
        <w:rPr>
          <w:i/>
        </w:rPr>
        <w:t xml:space="preserve">"Budeme pokračovať vo formálnej a odbornej diskusii na tému trvalého úložiska vyhoreného jadrového odpadu vr. paliva – podporíme vypracovanie štúdie likvidácie jadrové odpadu vr. </w:t>
      </w:r>
      <w:r w:rsidRPr="00EF366E">
        <w:rPr>
          <w:i/>
        </w:rPr>
        <w:lastRenderedPageBreak/>
        <w:t>paliva pre budúce obdobie." Formálne a odborné diskusie prebiehajú už dávno, chcelo by to ale tieto diskusie posunúť ďalej za účasti médií a verejnosti. Takisto samotný Vnútroštátny program nakladania s vyhoretým jadrovým palivom a rádioaktívnymi odpadmi v SR uvádza ako dôležitý proces participácie verejnosti: "Zvýšené časové nároky sú vyvolané zmenou v prístupe k verejnosti. Skúsenosti z celého sveta ukazujú, že politická akceptácia úložísk spoločnosťou (resp. jej volenými zástupcami) a lokálnou komunitou je pre realizáciu úložísk kľúčová." Na Slovensku však roky chýba otvorená diskusia na túto tému.</w:t>
      </w:r>
    </w:p>
    <w:p w14:paraId="16718C05" w14:textId="77777777" w:rsidR="00054647" w:rsidRPr="008212C7" w:rsidRDefault="00054647" w:rsidP="00054647">
      <w:pPr>
        <w:rPr>
          <w:i/>
        </w:rPr>
      </w:pPr>
      <w:r w:rsidRPr="00115F04">
        <w:rPr>
          <w:b/>
        </w:rPr>
        <w:t>Tomáš Vlček</w:t>
      </w:r>
      <w:r>
        <w:t xml:space="preserve">: </w:t>
      </w:r>
      <w:r w:rsidRPr="008212C7">
        <w:rPr>
          <w:i/>
        </w:rPr>
        <w:t xml:space="preserve">Slovensko aj Česko sa zaviazali vybudovať ho do roku 2065 (a európska taxonómia termín posúva do roku 2050), ale je to naozaj zložité. Keď má priemerná česká vláda životnosť sotva 3 roky, je nereálne teraz plánovať výstavbu hlbinného úložiska v horizonte 40 rokov, a podobne je to podľa mňa aj v iných členských štátoch EÚ. Teraz sa všetci sústredia na stavbu reaktorov, keďže EÚ sa čoraz viac stavia proti jadru.   </w:t>
      </w:r>
    </w:p>
    <w:p w14:paraId="1D154C99" w14:textId="77777777" w:rsidR="00054647" w:rsidRPr="008212C7" w:rsidRDefault="00054647" w:rsidP="00054647">
      <w:pPr>
        <w:rPr>
          <w:i/>
        </w:rPr>
      </w:pPr>
      <w:r w:rsidRPr="008212C7">
        <w:rPr>
          <w:i/>
        </w:rPr>
        <w:t>Logická by bola spolupráca viacerých členských štátov alebo celej EÚ na spoločnom úložisku, ale na vlastnom území ho nikto nechce, je to politicky citlivé. Za úvahu stojí dohoda o vývoze jadrového odpadu mimo EÚ, ale to len špekulujem. Určite by som nebral rok 2050 ako nemenný, ale raz tie úložiská vybudovať musíme.</w:t>
      </w:r>
    </w:p>
    <w:p w14:paraId="55284693" w14:textId="77777777" w:rsidR="00054647" w:rsidRPr="001577C6" w:rsidRDefault="00054647" w:rsidP="00054647">
      <w:r w:rsidRPr="00115F04">
        <w:rPr>
          <w:b/>
        </w:rPr>
        <w:t>SEAS</w:t>
      </w:r>
      <w:r>
        <w:t xml:space="preserve">: </w:t>
      </w:r>
      <w:r w:rsidRPr="00E87318">
        <w:rPr>
          <w:i/>
        </w:rPr>
        <w:t xml:space="preserve">Zodpovednosť za zabezpečenie vývoja, prípravu a vybudovanie hlbinného úložiska pre ukladanie vyhoretého jadrového paliva a v Republikovom úložisko RAO </w:t>
      </w:r>
      <w:proofErr w:type="spellStart"/>
      <w:r w:rsidRPr="00E87318">
        <w:rPr>
          <w:i/>
        </w:rPr>
        <w:t>neuložiteľných</w:t>
      </w:r>
      <w:proofErr w:type="spellEnd"/>
      <w:r w:rsidRPr="00E87318">
        <w:rPr>
          <w:i/>
        </w:rPr>
        <w:t xml:space="preserve"> rádioaktívnych odpadov je v zodpovednosti spoločnosti JAVYS, </w:t>
      </w:r>
      <w:proofErr w:type="spellStart"/>
      <w:r w:rsidRPr="00E87318">
        <w:rPr>
          <w:i/>
        </w:rPr>
        <w:t>a.s</w:t>
      </w:r>
      <w:proofErr w:type="spellEnd"/>
      <w:r w:rsidRPr="00E87318">
        <w:rPr>
          <w:i/>
        </w:rPr>
        <w:t>. (poverená MH SR v roku 2010). Základné míľniky projektu vývoja hlbinného úložiska ako aj vytypované lokality pre jeho umiestnenie popisuje aktualizovaný dokument „Vnútroštátny program nakladania s VJP a RAO v SR“, ktorý bol prerokovaný a schválený Radou správcov Národného jadrového fondu SR na zasadnutí 22.8.2022, ako aj Národná správa SR spracovaná v zmysle Spoločného dohovoru o bezpečnosti nakladania s vyhoretým palivom a o bezpečnosti nakladania s rádioaktívnym odpadom.</w:t>
      </w:r>
      <w:r>
        <w:rPr>
          <w:rStyle w:val="Odkaznapoznmkupodiarou"/>
        </w:rPr>
        <w:footnoteReference w:id="21"/>
      </w:r>
    </w:p>
    <w:p w14:paraId="7EC2C028" w14:textId="052849B3" w:rsidR="00DF78C5" w:rsidRDefault="00DF78C5">
      <w:pPr>
        <w:rPr>
          <w:rFonts w:asciiTheme="majorHAnsi" w:eastAsiaTheme="minorEastAsia" w:hAnsiTheme="majorHAnsi" w:cs="Segoe UI"/>
          <w:bCs/>
          <w:color w:val="162C6E"/>
          <w:kern w:val="0"/>
          <w:sz w:val="44"/>
          <w:szCs w:val="44"/>
          <w:lang w:eastAsia="sk-SK"/>
          <w14:ligatures w14:val="none"/>
        </w:rPr>
      </w:pPr>
    </w:p>
    <w:sectPr w:rsidR="00DF78C5" w:rsidSect="00ED20EC">
      <w:footerReference w:type="default" r:id="rId55"/>
      <w:headerReference w:type="first" r:id="rId56"/>
      <w:pgSz w:w="11906" w:h="16838"/>
      <w:pgMar w:top="1941" w:right="1417" w:bottom="1417" w:left="1417" w:header="708" w:footer="157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6814A" w14:textId="77777777" w:rsidR="00B977C7" w:rsidRDefault="00B977C7" w:rsidP="00D9333F">
      <w:r>
        <w:separator/>
      </w:r>
    </w:p>
  </w:endnote>
  <w:endnote w:type="continuationSeparator" w:id="0">
    <w:p w14:paraId="5413C279" w14:textId="77777777" w:rsidR="00B977C7" w:rsidRDefault="00B977C7" w:rsidP="00D93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71E77" w14:textId="5B7EA789" w:rsidR="00E45C14" w:rsidRPr="001C1A19" w:rsidRDefault="00E45C14" w:rsidP="001C1A19">
    <w:pPr>
      <w:pStyle w:val="Pta"/>
    </w:pPr>
    <w:r>
      <w:rPr>
        <w:noProof/>
        <w:lang w:eastAsia="sk-SK"/>
      </w:rPr>
      <mc:AlternateContent>
        <mc:Choice Requires="wpg">
          <w:drawing>
            <wp:anchor distT="0" distB="0" distL="114300" distR="114300" simplePos="0" relativeHeight="251661312" behindDoc="0" locked="0" layoutInCell="1" allowOverlap="1" wp14:anchorId="68905D5A" wp14:editId="459175FE">
              <wp:simplePos x="0" y="0"/>
              <wp:positionH relativeFrom="margin">
                <wp:posOffset>-4445</wp:posOffset>
              </wp:positionH>
              <wp:positionV relativeFrom="paragraph">
                <wp:posOffset>352425</wp:posOffset>
              </wp:positionV>
              <wp:extent cx="1105535" cy="628015"/>
              <wp:effectExtent l="0" t="0" r="0" b="0"/>
              <wp:wrapNone/>
              <wp:docPr id="1193744917" name="Skupina 5"/>
              <wp:cNvGraphicFramePr/>
              <a:graphic xmlns:a="http://schemas.openxmlformats.org/drawingml/2006/main">
                <a:graphicData uri="http://schemas.microsoft.com/office/word/2010/wordprocessingGroup">
                  <wpg:wgp>
                    <wpg:cNvGrpSpPr/>
                    <wpg:grpSpPr>
                      <a:xfrm>
                        <a:off x="0" y="0"/>
                        <a:ext cx="1105535" cy="628015"/>
                        <a:chOff x="0" y="0"/>
                        <a:chExt cx="1105535" cy="628015"/>
                      </a:xfrm>
                    </wpg:grpSpPr>
                    <pic:pic xmlns:pic="http://schemas.openxmlformats.org/drawingml/2006/picture">
                      <pic:nvPicPr>
                        <pic:cNvPr id="1437998551" name="Obrázok 3" descr="Obrázok, na ktorom je text, písmo, logo, grafika&#10;&#10;Automaticky generovaný popis"/>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77520" y="0"/>
                          <a:ext cx="628015" cy="628015"/>
                        </a:xfrm>
                        <a:prstGeom prst="rect">
                          <a:avLst/>
                        </a:prstGeom>
                      </pic:spPr>
                    </pic:pic>
                    <pic:pic xmlns:pic="http://schemas.openxmlformats.org/drawingml/2006/picture">
                      <pic:nvPicPr>
                        <pic:cNvPr id="1238336831" name="Obrázok 4" descr="Obrázok, na ktorom je písmo, grafika, logo, typografia&#10;&#10;Automaticky generovaný popis"/>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52400"/>
                          <a:ext cx="279400" cy="332740"/>
                        </a:xfrm>
                        <a:prstGeom prst="rect">
                          <a:avLst/>
                        </a:prstGeom>
                      </pic:spPr>
                    </pic:pic>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8F260A" id="Skupina 5" o:spid="_x0000_s1026" style="position:absolute;margin-left:-.35pt;margin-top:27.75pt;width:87.05pt;height:49.45pt;z-index:251661312;mso-position-horizontal-relative:margin;mso-width-relative:margin" coordsize="11055,62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CQUFEW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Mzk3MDU0NjYtNjNhOC00&#10;YmU0LWIzZWUtYzNlOGEwMjFhYmI3PC9zdEV2dDppbnN0YW5jZUlEPgogICAgICAgICAgICAgICAg&#10;ICA8c3RFdnQ6d2hlbj4yMDIzLTAyLTA4VDE3OjAwOjI4KzAxOjAwPC9zdEV2dDp3aGVuPgogICAg&#10;ICAgICAgICAgICAgICA8c3RFdnQ6c29mdHdhcmVBZ2VudD5BZG9iZSBJbGx1c3RyYXRvciAyNy4w&#10;IChNYWNpbnRvc2g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J9EElDQ19QUk9GSUxFAAESAAiAcEFE&#10;QkUCEAAAcHJ0ckNNWUtMYWIgB9AABwAaAAUAKQA1YWNzcEFQUEwAAAAAQURCRQAAAAAAAAAAAAAA&#10;AAAAAAA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v/4n0QSUNDX1BST0ZJTEUAAhK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J9EElDQ19QUk9GSUxF&#10;AAQS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3" o:spid="_x0000_s1027" type="#_x0000_t75" alt="Obrázok, na ktorom je text, písmo, logo, grafika&#10;&#10;Automaticky generovaný popis" style="position:absolute;left:4775;width:6280;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">
                <v:imagedata r:id="rId3" o:title="Obrázok, na ktorom je text, písmo, logo, grafika&#10;&#10;Automaticky generovaný popis"/>
              </v:shape>
              <v:shape id="Obrázok 4" o:spid="_x0000_s1028" type="#_x0000_t75" alt="Obrázok, na ktorom je písmo, grafika, logo, typografia&#10;&#10;Automaticky generovaný popis" style="position:absolute;top:1524;width:2794;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">
                <v:imagedata r:id="rId4" o:title="Obrázok, na ktorom je písmo, grafika, logo, typografia&#10;&#10;Automaticky generovaný popis"/>
              </v:shape>
              <w10:wrap anchorx="margin"/>
            </v:group>
          </w:pict>
        </mc:Fallback>
      </mc:AlternateContent>
    </w:r>
    <w:r>
      <w:rPr>
        <w:noProof/>
        <w:lang w:eastAsia="sk-SK"/>
      </w:rPr>
      <mc:AlternateContent>
        <mc:Choice Requires="wps">
          <w:drawing>
            <wp:anchor distT="0" distB="0" distL="114300" distR="114300" simplePos="0" relativeHeight="251662336" behindDoc="0" locked="0" layoutInCell="0" allowOverlap="1" wp14:anchorId="4C2EB50A" wp14:editId="24EE12D4">
              <wp:simplePos x="0" y="0"/>
              <wp:positionH relativeFrom="rightMargin">
                <wp:posOffset>-179318</wp:posOffset>
              </wp:positionH>
              <wp:positionV relativeFrom="margin">
                <wp:posOffset>9056164</wp:posOffset>
              </wp:positionV>
              <wp:extent cx="819150" cy="433705"/>
              <wp:effectExtent l="0" t="0" r="1905" b="4445"/>
              <wp:wrapNone/>
              <wp:docPr id="1673391142" name="Obdĺžni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05D8D" w14:textId="37FBF3EF" w:rsidR="00E45C14" w:rsidRPr="0061070F" w:rsidRDefault="00E45C14" w:rsidP="001C1A19">
                          <w:pPr>
                            <w:pBdr>
                              <w:top w:val="single" w:sz="4" w:space="1" w:color="D8D8D8" w:themeColor="background1" w:themeShade="D8"/>
                            </w:pBdr>
                            <w:rPr>
                              <w:color w:val="FFAD00"/>
                            </w:rPr>
                          </w:pPr>
                          <w:r w:rsidRPr="0061070F">
                            <w:rPr>
                              <w:color w:val="FFAD00"/>
                            </w:rPr>
                            <w:t>Strana</w:t>
                          </w:r>
                          <w:r w:rsidRPr="006A16C4">
                            <w:rPr>
                              <w:color w:val="162C6E"/>
                            </w:rPr>
                            <w:t xml:space="preserve"> | </w:t>
                          </w:r>
                          <w:r w:rsidRPr="006A16C4">
                            <w:rPr>
                              <w:color w:val="162C6E"/>
                            </w:rPr>
                            <w:fldChar w:fldCharType="begin"/>
                          </w:r>
                          <w:r w:rsidRPr="006A16C4">
                            <w:rPr>
                              <w:color w:val="162C6E"/>
                            </w:rPr>
                            <w:instrText>PAGE   \* MERGEFORMAT</w:instrText>
                          </w:r>
                          <w:r w:rsidRPr="006A16C4">
                            <w:rPr>
                              <w:color w:val="162C6E"/>
                            </w:rPr>
                            <w:fldChar w:fldCharType="separate"/>
                          </w:r>
                          <w:r w:rsidR="007F7FFE">
                            <w:rPr>
                              <w:noProof/>
                              <w:color w:val="162C6E"/>
                            </w:rPr>
                            <w:t>20</w:t>
                          </w:r>
                          <w:r w:rsidRPr="006A16C4">
                            <w:rPr>
                              <w:color w:val="162C6E"/>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4C2EB50A" id="Obdĺžnik 7" o:spid="_x0000_s1026" style="position:absolute;left:0;text-align:left;margin-left:-14.1pt;margin-top:713.1pt;width:64.5pt;height:34.15pt;z-index:251662336;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" o:allowincell="f" stroked="f">
              <v:textbox style="mso-fit-shape-to-text:t" inset="0,,0">
                <w:txbxContent>
                  <w:p w14:paraId="2C005D8D" w14:textId="37FBF3EF" w:rsidR="00E45C14" w:rsidRPr="0061070F" w:rsidRDefault="00E45C14" w:rsidP="001C1A19">
                    <w:pPr>
                      <w:pBdr>
                        <w:top w:val="single" w:sz="4" w:space="1" w:color="D8D8D8" w:themeColor="background1" w:themeShade="D8"/>
                      </w:pBdr>
                      <w:rPr>
                        <w:color w:val="FFAD00"/>
                      </w:rPr>
                    </w:pPr>
                    <w:r w:rsidRPr="0061070F">
                      <w:rPr>
                        <w:color w:val="FFAD00"/>
                      </w:rPr>
                      <w:t>Strana</w:t>
                    </w:r>
                    <w:r w:rsidRPr="006A16C4">
                      <w:rPr>
                        <w:color w:val="162C6E"/>
                      </w:rPr>
                      <w:t xml:space="preserve"> | </w:t>
                    </w:r>
                    <w:r w:rsidRPr="006A16C4">
                      <w:rPr>
                        <w:color w:val="162C6E"/>
                      </w:rPr>
                      <w:fldChar w:fldCharType="begin"/>
                    </w:r>
                    <w:r w:rsidRPr="006A16C4">
                      <w:rPr>
                        <w:color w:val="162C6E"/>
                      </w:rPr>
                      <w:instrText>PAGE   \* MERGEFORMAT</w:instrText>
                    </w:r>
                    <w:r w:rsidRPr="006A16C4">
                      <w:rPr>
                        <w:color w:val="162C6E"/>
                      </w:rPr>
                      <w:fldChar w:fldCharType="separate"/>
                    </w:r>
                    <w:r w:rsidR="007F7FFE">
                      <w:rPr>
                        <w:noProof/>
                        <w:color w:val="162C6E"/>
                      </w:rPr>
                      <w:t>20</w:t>
                    </w:r>
                    <w:r w:rsidRPr="006A16C4">
                      <w:rPr>
                        <w:color w:val="162C6E"/>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B05FC" w14:textId="77777777" w:rsidR="00B977C7" w:rsidRDefault="00B977C7" w:rsidP="00D9333F">
      <w:r>
        <w:separator/>
      </w:r>
    </w:p>
  </w:footnote>
  <w:footnote w:type="continuationSeparator" w:id="0">
    <w:p w14:paraId="48717126" w14:textId="77777777" w:rsidR="00B977C7" w:rsidRDefault="00B977C7" w:rsidP="00D9333F">
      <w:r>
        <w:continuationSeparator/>
      </w:r>
    </w:p>
  </w:footnote>
  <w:footnote w:id="1">
    <w:p w14:paraId="7D228964" w14:textId="77777777" w:rsidR="00E45C14" w:rsidRDefault="00E45C14" w:rsidP="00054647">
      <w:pPr>
        <w:pStyle w:val="Textpoznmkypodiarou"/>
      </w:pPr>
      <w:r>
        <w:rPr>
          <w:rStyle w:val="Odkaznapoznmkupodiarou"/>
        </w:rPr>
        <w:footnoteRef/>
      </w:r>
      <w:r>
        <w:t xml:space="preserve"> Spustenie oboch blokov sa výrazne omeškalo, podľa pôvodných plánov mal byť tretí blok spustený v roku 2012 a štvrtý v roku 2016. </w:t>
      </w:r>
    </w:p>
  </w:footnote>
  <w:footnote w:id="2">
    <w:p w14:paraId="19E5BC87" w14:textId="7D80F3D8" w:rsidR="00E45C14" w:rsidRDefault="00E45C14">
      <w:pPr>
        <w:pStyle w:val="Textpoznmkypodiarou"/>
      </w:pPr>
      <w:r>
        <w:rPr>
          <w:rStyle w:val="Odkaznapoznmkupodiarou"/>
        </w:rPr>
        <w:footnoteRef/>
      </w:r>
      <w:r>
        <w:t xml:space="preserve"> </w:t>
      </w:r>
      <w:r>
        <w:t>Vo firm</w:t>
      </w:r>
      <w:r w:rsidR="00372C2E">
        <w:t>e</w:t>
      </w:r>
      <w:r>
        <w:t xml:space="preserve"> JESS vlastní 51 % </w:t>
      </w:r>
      <w:r w:rsidRPr="00213112">
        <w:t>Jadrová a vyraďovacia spoločnosť, a. s.</w:t>
      </w:r>
      <w:r>
        <w:t xml:space="preserve"> (JAVYS) a 49 %</w:t>
      </w:r>
      <w:r w:rsidRPr="00213112">
        <w:t xml:space="preserve"> </w:t>
      </w:r>
      <w:r>
        <w:t xml:space="preserve">česká firma </w:t>
      </w:r>
      <w:r w:rsidRPr="00213112">
        <w:t>ČEZ, a. s. (České energetické závody)</w:t>
      </w:r>
      <w:r>
        <w:t>. JAVYS</w:t>
      </w:r>
      <w:r w:rsidRPr="00213112">
        <w:t xml:space="preserve"> je akciovou spoločnosťou v 100 % vlastníctve štátu, ktorý vykonáva práva akcionára prostredníctvom Ministerstva hospodárstva SR.</w:t>
      </w:r>
    </w:p>
  </w:footnote>
  <w:footnote w:id="3">
    <w:p w14:paraId="32E6CFB5" w14:textId="7F3F4669" w:rsidR="00E45C14" w:rsidRDefault="00E45C14">
      <w:pPr>
        <w:pStyle w:val="Textpoznmkypodiarou"/>
      </w:pPr>
      <w:r>
        <w:rPr>
          <w:rStyle w:val="Odkaznapoznmkupodiarou"/>
        </w:rPr>
        <w:footnoteRef/>
      </w:r>
      <w:r>
        <w:t xml:space="preserve"> </w:t>
      </w:r>
      <w:r>
        <w:t>Čisto numericky, energetická sebestačnosť nezávisí len od objemu vyrobenej elektriny</w:t>
      </w:r>
      <w:r w:rsidR="00372C2E">
        <w:t>, ale aj od ďalších faktorov</w:t>
      </w:r>
      <w:r>
        <w:t>.</w:t>
      </w:r>
    </w:p>
  </w:footnote>
  <w:footnote w:id="4">
    <w:p w14:paraId="3FF0B101" w14:textId="6942806E" w:rsidR="00E45C14" w:rsidRDefault="00E45C14">
      <w:pPr>
        <w:pStyle w:val="Textpoznmkypodiarou"/>
      </w:pPr>
      <w:r>
        <w:rPr>
          <w:rStyle w:val="Odkaznapoznmkupodiarou"/>
        </w:rPr>
        <w:footnoteRef/>
      </w:r>
      <w:r>
        <w:t xml:space="preserve"> </w:t>
      </w:r>
      <w:r>
        <w:t xml:space="preserve">Podľa </w:t>
      </w:r>
      <w:hyperlink r:id="rId1" w:history="1">
        <w:r w:rsidRPr="00372C2E">
          <w:rPr>
            <w:rStyle w:val="Hypertextovprepojenie"/>
          </w:rPr>
          <w:t>medializovaných informácií</w:t>
        </w:r>
      </w:hyperlink>
      <w:r>
        <w:t xml:space="preserve"> francúzska firma, pôvodne v konzorciu s nemeckým Siemensom, posilňuje mieru zapojenia do projektu. Maďarsko zároveň, podobne ako Slovensko, </w:t>
      </w:r>
      <w:hyperlink r:id="rId2" w:history="1">
        <w:r w:rsidRPr="00372C2E">
          <w:rPr>
            <w:rStyle w:val="Hypertextovprepojenie"/>
          </w:rPr>
          <w:t>podpísalo</w:t>
        </w:r>
      </w:hyperlink>
      <w:r>
        <w:t xml:space="preserve"> v roku 2023 memorandum s </w:t>
      </w:r>
      <w:proofErr w:type="spellStart"/>
      <w:r>
        <w:t>Framatomom</w:t>
      </w:r>
      <w:proofErr w:type="spellEnd"/>
      <w:r>
        <w:t xml:space="preserve">, ktoré umožňuje okrem iného dodávky paliva. </w:t>
      </w:r>
    </w:p>
  </w:footnote>
  <w:footnote w:id="5">
    <w:p w14:paraId="7EFD3BBC" w14:textId="1096E16F" w:rsidR="00E45C14" w:rsidRDefault="00E45C14">
      <w:pPr>
        <w:pStyle w:val="Textpoznmkypodiarou"/>
      </w:pPr>
      <w:r>
        <w:rPr>
          <w:rStyle w:val="Odkaznapoznmkupodiarou"/>
        </w:rPr>
        <w:footnoteRef/>
      </w:r>
      <w:r>
        <w:t xml:space="preserve"> </w:t>
      </w:r>
      <w:r w:rsidRPr="00622F5D">
        <w:t xml:space="preserve">Palivo sa líši v závislosti od typu reaktoru a výrobcu. Kým palivové články ruskej výroby majú šesťhranný prierez, americké majú štvorcový. Líšia aj v ďalších technických parametroch, ako je priemer palivových </w:t>
      </w:r>
      <w:proofErr w:type="spellStart"/>
      <w:r w:rsidRPr="00622F5D">
        <w:t>peletiek</w:t>
      </w:r>
      <w:proofErr w:type="spellEnd"/>
      <w:r w:rsidRPr="00622F5D">
        <w:t>, použité materiály na obal a podobne (pozri OECD 1998:12). To môže spôsobiť rozdielne správanie článkov v reaktore. Tiež nie je možné použiť palivové kazety z reaktoru typu VVER-440 do reaktoru typu VVER-1000, sú technologicky rozdielne.</w:t>
      </w:r>
    </w:p>
  </w:footnote>
  <w:footnote w:id="6">
    <w:p w14:paraId="446DA727" w14:textId="77777777" w:rsidR="00E45C14" w:rsidRDefault="00E45C14" w:rsidP="00054647">
      <w:pPr>
        <w:pStyle w:val="Textpoznmkypodiarou"/>
      </w:pPr>
      <w:r>
        <w:rPr>
          <w:rStyle w:val="Odkaznapoznmkupodiarou"/>
        </w:rPr>
        <w:footnoteRef/>
      </w:r>
      <w:r>
        <w:t xml:space="preserve"> Španielska firma, ktorá pri výrobe paliva spolupracuje s </w:t>
      </w:r>
      <w:proofErr w:type="spellStart"/>
      <w:r>
        <w:t>Westinghouse</w:t>
      </w:r>
      <w:proofErr w:type="spellEnd"/>
      <w:r>
        <w:t xml:space="preserve"> (</w:t>
      </w:r>
      <w:proofErr w:type="spellStart"/>
      <w:r>
        <w:t>Foro</w:t>
      </w:r>
      <w:proofErr w:type="spellEnd"/>
      <w:r>
        <w:t xml:space="preserve"> </w:t>
      </w:r>
      <w:proofErr w:type="spellStart"/>
      <w:r>
        <w:t>Nuclear</w:t>
      </w:r>
      <w:proofErr w:type="spellEnd"/>
      <w:r>
        <w:t xml:space="preserve"> 2023).</w:t>
      </w:r>
    </w:p>
  </w:footnote>
  <w:footnote w:id="7">
    <w:p w14:paraId="238CD0D8" w14:textId="6BB99734" w:rsidR="00E45C14" w:rsidRDefault="00E45C14">
      <w:pPr>
        <w:pStyle w:val="Textpoznmkypodiarou"/>
      </w:pPr>
      <w:r>
        <w:rPr>
          <w:rStyle w:val="Odkaznapoznmkupodiarou"/>
        </w:rPr>
        <w:footnoteRef/>
      </w:r>
      <w:r>
        <w:t xml:space="preserve"> Slovenské elektrárne s firmou podpísali dohodu o mlčanlivosti, na základe ktorej si vymieňajú údaje a informácie o dizajne paliva pre reaktory VVER-440. </w:t>
      </w:r>
      <w:proofErr w:type="spellStart"/>
      <w:r>
        <w:t>W</w:t>
      </w:r>
      <w:r w:rsidR="00567523">
        <w:t>estinghouse</w:t>
      </w:r>
      <w:proofErr w:type="spellEnd"/>
      <w:r>
        <w:t xml:space="preserve"> by zabezpečoval výrobu a časť dokumentácie potrebnej na licencovanie a prepravu paliva (MH 2023:212).</w:t>
      </w:r>
    </w:p>
  </w:footnote>
  <w:footnote w:id="8">
    <w:p w14:paraId="3DB26AF2" w14:textId="77777777" w:rsidR="00E45C14" w:rsidRDefault="00E45C14" w:rsidP="00054647">
      <w:pPr>
        <w:pStyle w:val="Textpoznmkypodiarou"/>
      </w:pPr>
      <w:r>
        <w:rPr>
          <w:rStyle w:val="Odkaznapoznmkupodiarou"/>
        </w:rPr>
        <w:footnoteRef/>
      </w:r>
      <w:r>
        <w:t xml:space="preserve"> </w:t>
      </w:r>
      <w:r w:rsidRPr="00926711">
        <w:t xml:space="preserve">Okrem toho s </w:t>
      </w:r>
      <w:proofErr w:type="spellStart"/>
      <w:r w:rsidRPr="00926711">
        <w:t>Westinghouse</w:t>
      </w:r>
      <w:proofErr w:type="spellEnd"/>
      <w:r w:rsidRPr="00926711">
        <w:t xml:space="preserve"> spolupracuje už v súčasnosti pri dodávkach paliva do reaktorov typu VVER-1000.</w:t>
      </w:r>
    </w:p>
  </w:footnote>
  <w:footnote w:id="9">
    <w:p w14:paraId="00BD8F59" w14:textId="77777777" w:rsidR="00E45C14" w:rsidRDefault="00E45C14" w:rsidP="00054647">
      <w:pPr>
        <w:pStyle w:val="Textpoznmkypodiarou"/>
      </w:pPr>
      <w:r>
        <w:rPr>
          <w:rStyle w:val="Odkaznapoznmkupodiarou"/>
        </w:rPr>
        <w:footnoteRef/>
      </w:r>
      <w:r>
        <w:t xml:space="preserve"> Pozri Kováč 2021.</w:t>
      </w:r>
    </w:p>
  </w:footnote>
  <w:footnote w:id="10">
    <w:p w14:paraId="72665612" w14:textId="7121DF92" w:rsidR="00E45C14" w:rsidRDefault="00E45C14">
      <w:pPr>
        <w:pStyle w:val="Textpoznmkypodiarou"/>
      </w:pPr>
      <w:r>
        <w:rPr>
          <w:rStyle w:val="Odkaznapoznmkupodiarou"/>
        </w:rPr>
        <w:footnoteRef/>
      </w:r>
      <w:r>
        <w:t xml:space="preserve"> Reálna cena je zložená z čistej ceny paliva a ďalších nákladov vrátane dovozu, manipulácie a skladovania paliva. </w:t>
      </w:r>
    </w:p>
  </w:footnote>
  <w:footnote w:id="11">
    <w:p w14:paraId="1991F563" w14:textId="490AAA84" w:rsidR="00E45C14" w:rsidRDefault="00E45C14">
      <w:pPr>
        <w:pStyle w:val="Textpoznmkypodiarou"/>
      </w:pPr>
      <w:r>
        <w:rPr>
          <w:rStyle w:val="Odkaznapoznmkupodiarou"/>
        </w:rPr>
        <w:footnoteRef/>
      </w:r>
      <w:r>
        <w:t xml:space="preserve"> V závislosti od finančnej náročnosti výstavby a použitej výšky diskontnej sadzby v prepočte LCOE (OECD 2021:58-59).</w:t>
      </w:r>
    </w:p>
  </w:footnote>
  <w:footnote w:id="12">
    <w:p w14:paraId="647A9176" w14:textId="77777777" w:rsidR="00E45C14" w:rsidRDefault="00E45C14" w:rsidP="00054647">
      <w:pPr>
        <w:pStyle w:val="Textpoznmkypodiarou"/>
      </w:pPr>
      <w:r>
        <w:rPr>
          <w:rStyle w:val="Odkaznapoznmkupodiarou"/>
        </w:rPr>
        <w:footnoteRef/>
      </w:r>
      <w:r>
        <w:t xml:space="preserve"> Tieto 4 aspekty sú najčastejšie, ale existujú aj definície, ktoré obsahujú 3, 6 či 20 indikátorov energetickej bezpečnosti. Viac napríklad v </w:t>
      </w:r>
      <w:proofErr w:type="spellStart"/>
      <w:r w:rsidRPr="00440A5D">
        <w:t>Cherp</w:t>
      </w:r>
      <w:proofErr w:type="spellEnd"/>
      <w:r>
        <w:t>,</w:t>
      </w:r>
      <w:r w:rsidRPr="00440A5D">
        <w:t xml:space="preserve"> </w:t>
      </w:r>
      <w:proofErr w:type="spellStart"/>
      <w:r w:rsidRPr="00440A5D">
        <w:t>Jewell</w:t>
      </w:r>
      <w:proofErr w:type="spellEnd"/>
      <w:r>
        <w:t xml:space="preserve"> </w:t>
      </w:r>
      <w:r w:rsidRPr="00440A5D">
        <w:t>2014.</w:t>
      </w:r>
      <w:r>
        <w:t xml:space="preserve"> </w:t>
      </w:r>
    </w:p>
  </w:footnote>
  <w:footnote w:id="13">
    <w:p w14:paraId="1B5E57B7" w14:textId="57980ECD" w:rsidR="00E45C14" w:rsidRPr="00977CA8" w:rsidRDefault="00E45C14" w:rsidP="00977CA8">
      <w:pPr>
        <w:pStyle w:val="Pta"/>
        <w:rPr>
          <w:rFonts w:eastAsiaTheme="minorEastAsia"/>
        </w:rPr>
      </w:pPr>
      <w:r>
        <w:rPr>
          <w:rStyle w:val="Odkaznapoznmkupodiarou"/>
        </w:rPr>
        <w:footnoteRef/>
      </w:r>
      <w:r>
        <w:t xml:space="preserve"> </w:t>
      </w:r>
      <w:r>
        <w:rPr>
          <w:rStyle w:val="cf01"/>
          <w:rFonts w:eastAsiaTheme="minorEastAsia"/>
        </w:rPr>
        <w:t>Poznámka: E</w:t>
      </w:r>
      <w:r>
        <w:rPr>
          <w:rStyle w:val="cf01"/>
        </w:rPr>
        <w:t>xistujú komerčné (</w:t>
      </w:r>
      <w:proofErr w:type="spellStart"/>
      <w:r>
        <w:rPr>
          <w:rStyle w:val="cf01"/>
        </w:rPr>
        <w:t>commercial</w:t>
      </w:r>
      <w:proofErr w:type="spellEnd"/>
      <w:r>
        <w:rPr>
          <w:rStyle w:val="cf01"/>
        </w:rPr>
        <w:t xml:space="preserve">) zariadenia a vojenské kapacity na výrobu obohacovaného uránu. Komerčné sú </w:t>
      </w:r>
      <w:r>
        <w:rPr>
          <w:rStyle w:val="cf01"/>
          <w:rFonts w:eastAsiaTheme="minorEastAsia"/>
        </w:rPr>
        <w:t xml:space="preserve">obvykle </w:t>
      </w:r>
      <w:r>
        <w:rPr>
          <w:rStyle w:val="cf01"/>
        </w:rPr>
        <w:t>štátne</w:t>
      </w:r>
      <w:r>
        <w:rPr>
          <w:rStyle w:val="cf01"/>
          <w:rFonts w:eastAsiaTheme="minorEastAsia"/>
        </w:rPr>
        <w:t xml:space="preserve"> alebo </w:t>
      </w:r>
      <w:proofErr w:type="spellStart"/>
      <w:r>
        <w:rPr>
          <w:rStyle w:val="cf01"/>
        </w:rPr>
        <w:t>pološtátne</w:t>
      </w:r>
      <w:proofErr w:type="spellEnd"/>
      <w:r>
        <w:rPr>
          <w:rStyle w:val="cf01"/>
        </w:rPr>
        <w:t xml:space="preserve"> </w:t>
      </w:r>
      <w:r>
        <w:rPr>
          <w:rStyle w:val="cf01"/>
          <w:rFonts w:eastAsiaTheme="minorEastAsia"/>
        </w:rPr>
        <w:t>(</w:t>
      </w:r>
      <w:r>
        <w:rPr>
          <w:rStyle w:val="cf01"/>
        </w:rPr>
        <w:t>v prípade USA súkromné</w:t>
      </w:r>
      <w:r>
        <w:rPr>
          <w:rStyle w:val="cf01"/>
          <w:rFonts w:eastAsiaTheme="minorEastAsia"/>
        </w:rPr>
        <w:t>)</w:t>
      </w:r>
      <w:r>
        <w:rPr>
          <w:rStyle w:val="cf01"/>
        </w:rPr>
        <w:t xml:space="preserve">, ktoré vyrábajú a predávajú obohacovaný urán, </w:t>
      </w:r>
      <w:r>
        <w:rPr>
          <w:rStyle w:val="cf01"/>
          <w:rFonts w:eastAsiaTheme="minorEastAsia"/>
        </w:rPr>
        <w:t xml:space="preserve">a </w:t>
      </w:r>
      <w:r>
        <w:rPr>
          <w:rStyle w:val="cf01"/>
        </w:rPr>
        <w:t>sú zachytené v</w:t>
      </w:r>
      <w:r>
        <w:rPr>
          <w:rStyle w:val="cf01"/>
          <w:rFonts w:eastAsiaTheme="minorEastAsia"/>
        </w:rPr>
        <w:t> oficiálnych štatistikách.</w:t>
      </w:r>
    </w:p>
  </w:footnote>
  <w:footnote w:id="14">
    <w:p w14:paraId="5A429C36" w14:textId="76BCA1FD" w:rsidR="00E45C14" w:rsidRDefault="00E45C14" w:rsidP="00054647">
      <w:pPr>
        <w:pStyle w:val="Textpoznmkypodiarou"/>
      </w:pPr>
      <w:r>
        <w:rPr>
          <w:rStyle w:val="Odkaznapoznmkupodiarou"/>
        </w:rPr>
        <w:footnoteRef/>
      </w:r>
      <w:r>
        <w:t xml:space="preserve"> </w:t>
      </w:r>
      <w:r w:rsidRPr="00F3375F">
        <w:rPr>
          <w:lang w:eastAsia="sk-SK"/>
        </w:rPr>
        <w:t xml:space="preserve">V rokoch 2020-2022 oscilovala medzi 99 a 101 dolármi v prepočte na priemerný kurz </w:t>
      </w:r>
      <w:r>
        <w:rPr>
          <w:lang w:eastAsia="sk-SK"/>
        </w:rPr>
        <w:t xml:space="preserve">v roku 2022 </w:t>
      </w:r>
      <w:r w:rsidRPr="00F3375F">
        <w:rPr>
          <w:lang w:eastAsia="sk-SK"/>
        </w:rPr>
        <w:t>zhruba 95 eur</w:t>
      </w:r>
      <w:r>
        <w:rPr>
          <w:lang w:eastAsia="sk-SK"/>
        </w:rPr>
        <w:t xml:space="preserve"> (IEA 2023).</w:t>
      </w:r>
    </w:p>
  </w:footnote>
  <w:footnote w:id="15">
    <w:p w14:paraId="486F9AC2" w14:textId="09A197A9" w:rsidR="00E45C14" w:rsidRDefault="00E45C14" w:rsidP="00054647">
      <w:pPr>
        <w:pStyle w:val="Textpoznmkypodiarou"/>
      </w:pPr>
      <w:r>
        <w:rPr>
          <w:rStyle w:val="Odkaznapoznmkupodiarou"/>
        </w:rPr>
        <w:footnoteRef/>
      </w:r>
      <w:r>
        <w:t xml:space="preserve"> </w:t>
      </w:r>
      <w:r>
        <w:t xml:space="preserve">To je časový horizont potrebný na obnovu výroby vo fabrike v Ohio podľa New York </w:t>
      </w:r>
      <w:proofErr w:type="spellStart"/>
      <w:r>
        <w:t>Times</w:t>
      </w:r>
      <w:proofErr w:type="spellEnd"/>
      <w:r>
        <w:t xml:space="preserve"> (</w:t>
      </w:r>
      <w:proofErr w:type="spellStart"/>
      <w:r>
        <w:fldChar w:fldCharType="begin"/>
      </w:r>
      <w:r>
        <w:instrText>HYPERLINK "https://www.nytimes.com/2023/06/14/climate/enriched-uranium-nuclear-russia-ohio.html"</w:instrText>
      </w:r>
      <w:r>
        <w:fldChar w:fldCharType="separate"/>
      </w:r>
      <w:r>
        <w:rPr>
          <w:rStyle w:val="Hypertextovprepojenie"/>
        </w:rPr>
        <w:t>The</w:t>
      </w:r>
      <w:proofErr w:type="spellEnd"/>
      <w:r>
        <w:rPr>
          <w:rStyle w:val="Hypertextovprepojenie"/>
        </w:rPr>
        <w:t xml:space="preserve"> U.S. </w:t>
      </w:r>
      <w:proofErr w:type="spellStart"/>
      <w:r>
        <w:rPr>
          <w:rStyle w:val="Hypertextovprepojenie"/>
        </w:rPr>
        <w:t>Is</w:t>
      </w:r>
      <w:proofErr w:type="spellEnd"/>
      <w:r>
        <w:rPr>
          <w:rStyle w:val="Hypertextovprepojenie"/>
        </w:rPr>
        <w:t xml:space="preserve"> </w:t>
      </w:r>
      <w:proofErr w:type="spellStart"/>
      <w:r>
        <w:rPr>
          <w:rStyle w:val="Hypertextovprepojenie"/>
        </w:rPr>
        <w:t>Paying</w:t>
      </w:r>
      <w:proofErr w:type="spellEnd"/>
      <w:r>
        <w:rPr>
          <w:rStyle w:val="Hypertextovprepojenie"/>
        </w:rPr>
        <w:t xml:space="preserve"> </w:t>
      </w:r>
      <w:proofErr w:type="spellStart"/>
      <w:r>
        <w:rPr>
          <w:rStyle w:val="Hypertextovprepojenie"/>
        </w:rPr>
        <w:t>Billions</w:t>
      </w:r>
      <w:proofErr w:type="spellEnd"/>
      <w:r>
        <w:rPr>
          <w:rStyle w:val="Hypertextovprepojenie"/>
        </w:rPr>
        <w:t xml:space="preserve"> to </w:t>
      </w:r>
      <w:proofErr w:type="spellStart"/>
      <w:r>
        <w:rPr>
          <w:rStyle w:val="Hypertextovprepojenie"/>
        </w:rPr>
        <w:t>Russia’s</w:t>
      </w:r>
      <w:proofErr w:type="spellEnd"/>
      <w:r>
        <w:rPr>
          <w:rStyle w:val="Hypertextovprepojenie"/>
        </w:rPr>
        <w:t xml:space="preserve"> </w:t>
      </w:r>
      <w:proofErr w:type="spellStart"/>
      <w:r>
        <w:rPr>
          <w:rStyle w:val="Hypertextovprepojenie"/>
        </w:rPr>
        <w:t>Nuclear</w:t>
      </w:r>
      <w:proofErr w:type="spellEnd"/>
      <w:r>
        <w:rPr>
          <w:rStyle w:val="Hypertextovprepojenie"/>
        </w:rPr>
        <w:t xml:space="preserve"> </w:t>
      </w:r>
      <w:proofErr w:type="spellStart"/>
      <w:r>
        <w:rPr>
          <w:rStyle w:val="Hypertextovprepojenie"/>
        </w:rPr>
        <w:t>Agency</w:t>
      </w:r>
      <w:proofErr w:type="spellEnd"/>
      <w:r>
        <w:rPr>
          <w:rStyle w:val="Hypertextovprepojenie"/>
        </w:rPr>
        <w:t xml:space="preserve">. </w:t>
      </w:r>
      <w:proofErr w:type="spellStart"/>
      <w:r>
        <w:rPr>
          <w:rStyle w:val="Hypertextovprepojenie"/>
        </w:rPr>
        <w:t>Here’s</w:t>
      </w:r>
      <w:proofErr w:type="spellEnd"/>
      <w:r>
        <w:rPr>
          <w:rStyle w:val="Hypertextovprepojenie"/>
        </w:rPr>
        <w:t xml:space="preserve"> </w:t>
      </w:r>
      <w:proofErr w:type="spellStart"/>
      <w:r>
        <w:rPr>
          <w:rStyle w:val="Hypertextovprepojenie"/>
        </w:rPr>
        <w:t>Why</w:t>
      </w:r>
      <w:proofErr w:type="spellEnd"/>
      <w:r>
        <w:rPr>
          <w:rStyle w:val="Hypertextovprepojenie"/>
        </w:rPr>
        <w:t xml:space="preserve">. - </w:t>
      </w:r>
      <w:proofErr w:type="spellStart"/>
      <w:r>
        <w:rPr>
          <w:rStyle w:val="Hypertextovprepojenie"/>
        </w:rPr>
        <w:t>The</w:t>
      </w:r>
      <w:proofErr w:type="spellEnd"/>
      <w:r>
        <w:rPr>
          <w:rStyle w:val="Hypertextovprepojenie"/>
        </w:rPr>
        <w:t xml:space="preserve"> New York </w:t>
      </w:r>
      <w:proofErr w:type="spellStart"/>
      <w:r>
        <w:rPr>
          <w:rStyle w:val="Hypertextovprepojenie"/>
        </w:rPr>
        <w:t>Times</w:t>
      </w:r>
      <w:proofErr w:type="spellEnd"/>
      <w:r>
        <w:rPr>
          <w:rStyle w:val="Hypertextovprepojenie"/>
        </w:rPr>
        <w:t xml:space="preserve"> (nytimes.com)</w:t>
      </w:r>
      <w:r>
        <w:rPr>
          <w:rStyle w:val="Hypertextovprepojenie"/>
        </w:rPr>
        <w:fldChar w:fldCharType="end"/>
      </w:r>
      <w:r>
        <w:rPr>
          <w:rStyle w:val="Hypertextovprepojenie"/>
        </w:rPr>
        <w:t>.</w:t>
      </w:r>
    </w:p>
  </w:footnote>
  <w:footnote w:id="16">
    <w:p w14:paraId="7FFD492F" w14:textId="1EC049E8" w:rsidR="007E1FAF" w:rsidRPr="007E1FAF" w:rsidRDefault="007E1FAF" w:rsidP="007E1FAF">
      <w:pPr>
        <w:pStyle w:val="Textpoznmkypodiarou"/>
      </w:pPr>
      <w:r>
        <w:rPr>
          <w:rStyle w:val="Odkaznapoznmkupodiarou"/>
        </w:rPr>
        <w:footnoteRef/>
      </w:r>
      <w:r>
        <w:t xml:space="preserve"> </w:t>
      </w:r>
      <w:r w:rsidRPr="007E1FAF">
        <w:t>Výh</w:t>
      </w:r>
      <w:r>
        <w:t>ľadovo podľa Tomáša Vlčeka nie je vylúčená možnosť</w:t>
      </w:r>
      <w:r w:rsidRPr="007E1FAF">
        <w:t xml:space="preserve"> </w:t>
      </w:r>
      <w:r w:rsidR="00D3719F">
        <w:t>vybudovania</w:t>
      </w:r>
      <w:r>
        <w:t xml:space="preserve"> spoločného úložiska viacerými štátmi, čo </w:t>
      </w:r>
      <w:r w:rsidR="00D3719F">
        <w:t xml:space="preserve">by </w:t>
      </w:r>
      <w:r>
        <w:t xml:space="preserve">šetrilo náklady. Na to by však bola potrebná úprava aktuálnej legislatívy. </w:t>
      </w:r>
    </w:p>
  </w:footnote>
  <w:footnote w:id="17">
    <w:p w14:paraId="7C90E7D4" w14:textId="77777777" w:rsidR="00E45C14" w:rsidRPr="00217AE2" w:rsidRDefault="00E45C14" w:rsidP="00054647">
      <w:pPr>
        <w:rPr>
          <w:sz w:val="20"/>
          <w:szCs w:val="20"/>
        </w:rPr>
      </w:pPr>
      <w:r>
        <w:rPr>
          <w:rStyle w:val="Odkaznapoznmkupodiarou"/>
        </w:rPr>
        <w:footnoteRef/>
      </w:r>
      <w:r>
        <w:t xml:space="preserve"> </w:t>
      </w:r>
      <w:r w:rsidRPr="00217AE2">
        <w:rPr>
          <w:sz w:val="20"/>
          <w:szCs w:val="20"/>
        </w:rPr>
        <w:t>Experti hovoria napríklad o použití na odsoľovanie vody či výrobu zeleného vodíka.</w:t>
      </w:r>
      <w:r>
        <w:rPr>
          <w:sz w:val="20"/>
          <w:szCs w:val="20"/>
        </w:rPr>
        <w:t xml:space="preserve"> </w:t>
      </w:r>
    </w:p>
  </w:footnote>
  <w:footnote w:id="18">
    <w:p w14:paraId="40126FA9" w14:textId="5BA16484" w:rsidR="00E45C14" w:rsidRDefault="00E45C14" w:rsidP="00FF35D6">
      <w:r w:rsidRPr="00217AE2">
        <w:rPr>
          <w:rStyle w:val="Odkaznapoznmkupodiarou"/>
          <w:sz w:val="20"/>
          <w:szCs w:val="20"/>
        </w:rPr>
        <w:footnoteRef/>
      </w:r>
      <w:r w:rsidRPr="00217AE2">
        <w:rPr>
          <w:sz w:val="20"/>
          <w:szCs w:val="20"/>
        </w:rPr>
        <w:t xml:space="preserve"> </w:t>
      </w:r>
      <w:proofErr w:type="spellStart"/>
      <w:r w:rsidRPr="00217AE2">
        <w:rPr>
          <w:sz w:val="20"/>
          <w:szCs w:val="20"/>
        </w:rPr>
        <w:t>Westinghouse</w:t>
      </w:r>
      <w:proofErr w:type="spellEnd"/>
      <w:r w:rsidRPr="00217AE2">
        <w:rPr>
          <w:sz w:val="20"/>
          <w:szCs w:val="20"/>
        </w:rPr>
        <w:t xml:space="preserve"> plánuje certifikáciu projektu AP300 SMR do roku 2027 a začiatok výstavby do roku 2030. Prvý blok by mal byť k dispozícii v roku 2033.</w:t>
      </w:r>
      <w:r>
        <w:rPr>
          <w:sz w:val="20"/>
          <w:szCs w:val="20"/>
        </w:rPr>
        <w:t xml:space="preserve"> Spoločnosť dala v roku 2023 oficiálne najavo, že má záujem stavať modulárne reaktory na Slovensku. V rozhovore v Denníku N to </w:t>
      </w:r>
      <w:hyperlink r:id="rId3" w:history="1">
        <w:r w:rsidRPr="003F30E8">
          <w:rPr>
            <w:rStyle w:val="Hypertextovprepojenie"/>
            <w:sz w:val="20"/>
            <w:szCs w:val="20"/>
          </w:rPr>
          <w:t>vyhlásil</w:t>
        </w:r>
      </w:hyperlink>
      <w:r>
        <w:rPr>
          <w:sz w:val="20"/>
          <w:szCs w:val="20"/>
        </w:rPr>
        <w:t xml:space="preserve"> viceprezident </w:t>
      </w:r>
      <w:r w:rsidRPr="003F30E8">
        <w:rPr>
          <w:sz w:val="20"/>
          <w:szCs w:val="20"/>
        </w:rPr>
        <w:t xml:space="preserve">spoločnosti </w:t>
      </w:r>
      <w:proofErr w:type="spellStart"/>
      <w:r w:rsidRPr="003F30E8">
        <w:rPr>
          <w:sz w:val="20"/>
          <w:szCs w:val="20"/>
        </w:rPr>
        <w:t>Elias</w:t>
      </w:r>
      <w:proofErr w:type="spellEnd"/>
      <w:r w:rsidRPr="003F30E8">
        <w:rPr>
          <w:sz w:val="20"/>
          <w:szCs w:val="20"/>
        </w:rPr>
        <w:t xml:space="preserve"> Gedeon</w:t>
      </w:r>
      <w:r>
        <w:rPr>
          <w:sz w:val="20"/>
          <w:szCs w:val="20"/>
        </w:rPr>
        <w:t>.</w:t>
      </w:r>
    </w:p>
  </w:footnote>
  <w:footnote w:id="19">
    <w:p w14:paraId="1B88CB8B" w14:textId="50C85E92" w:rsidR="00E45C14" w:rsidRDefault="00E45C14">
      <w:pPr>
        <w:pStyle w:val="Textpoznmkypodiarou"/>
      </w:pPr>
      <w:r>
        <w:rPr>
          <w:rStyle w:val="Odkaznapoznmkupodiarou"/>
        </w:rPr>
        <w:footnoteRef/>
      </w:r>
      <w:r>
        <w:t xml:space="preserve"> Pozri webstránku Jadrovej a vyraďovacej spoločnosti.</w:t>
      </w:r>
    </w:p>
  </w:footnote>
  <w:footnote w:id="20">
    <w:p w14:paraId="1E5284CE" w14:textId="77777777" w:rsidR="00E45C14" w:rsidRDefault="00E45C14" w:rsidP="00054647">
      <w:pPr>
        <w:pStyle w:val="Textpoznmkypodiarou"/>
      </w:pPr>
      <w:r>
        <w:rPr>
          <w:rStyle w:val="Odkaznapoznmkupodiarou"/>
        </w:rPr>
        <w:footnoteRef/>
      </w:r>
      <w:r>
        <w:t xml:space="preserve"> Doplním funkcie.</w:t>
      </w:r>
    </w:p>
  </w:footnote>
  <w:footnote w:id="21">
    <w:p w14:paraId="5EBDA794" w14:textId="77777777" w:rsidR="00E45C14" w:rsidRDefault="00E45C14" w:rsidP="00054647">
      <w:pPr>
        <w:pStyle w:val="Textpoznmkypodiarou"/>
      </w:pPr>
      <w:r>
        <w:rPr>
          <w:rStyle w:val="Odkaznapoznmkupodiarou"/>
        </w:rPr>
        <w:footnoteRef/>
      </w:r>
      <w:r>
        <w:t xml:space="preserve"> </w:t>
      </w:r>
      <w:hyperlink r:id="rId4" w:history="1">
        <w:r w:rsidRPr="00515C8F">
          <w:rPr>
            <w:rStyle w:val="Hypertextovprepojenie"/>
          </w:rPr>
          <w:t>https://rokovania.gov.sk/RVL/Material/25247/1</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59D31" w14:textId="66767933" w:rsidR="00E45C14" w:rsidRDefault="00E45C14">
    <w:pPr>
      <w:pStyle w:val="Hlavika"/>
    </w:pPr>
    <w:r>
      <w:rPr>
        <w:noProof/>
        <w:lang w:eastAsia="sk-SK"/>
      </w:rPr>
      <w:drawing>
        <wp:anchor distT="0" distB="0" distL="114300" distR="114300" simplePos="0" relativeHeight="251659264" behindDoc="1" locked="0" layoutInCell="1" allowOverlap="1" wp14:anchorId="6A148BDE" wp14:editId="3B1637CA">
          <wp:simplePos x="0" y="0"/>
          <wp:positionH relativeFrom="column">
            <wp:posOffset>-879788</wp:posOffset>
          </wp:positionH>
          <wp:positionV relativeFrom="paragraph">
            <wp:posOffset>-635</wp:posOffset>
          </wp:positionV>
          <wp:extent cx="2870200" cy="596900"/>
          <wp:effectExtent l="0" t="0" r="6350" b="0"/>
          <wp:wrapNone/>
          <wp:docPr id="524939896" name="Obrázok 524939896" descr="Obrázok, na ktorom je text, písmo, snímka obrazovky, grafi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15002" name="Obrázok 1" descr="Obrázok, na ktorom je text, písmo, snímka obrazovky, grafika&#10;&#10;Automaticky generovaný popis"/>
                  <pic:cNvPicPr/>
                </pic:nvPicPr>
                <pic:blipFill>
                  <a:blip r:embed="rId1">
                    <a:extLst>
                      <a:ext uri="{28A0092B-C50C-407E-A947-70E740481C1C}">
                        <a14:useLocalDpi xmlns:a14="http://schemas.microsoft.com/office/drawing/2010/main" val="0"/>
                      </a:ext>
                    </a:extLst>
                  </a:blip>
                  <a:stretch>
                    <a:fillRect/>
                  </a:stretch>
                </pic:blipFill>
                <pic:spPr>
                  <a:xfrm>
                    <a:off x="0" y="0"/>
                    <a:ext cx="2870200" cy="596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7127"/>
    <w:multiLevelType w:val="hybridMultilevel"/>
    <w:tmpl w:val="D4FEB17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60475C2"/>
    <w:multiLevelType w:val="hybridMultilevel"/>
    <w:tmpl w:val="DDAA82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E4B11CC"/>
    <w:multiLevelType w:val="hybridMultilevel"/>
    <w:tmpl w:val="E93662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ACC48C8"/>
    <w:multiLevelType w:val="hybridMultilevel"/>
    <w:tmpl w:val="58309B4C"/>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F325C5C"/>
    <w:multiLevelType w:val="hybridMultilevel"/>
    <w:tmpl w:val="7C926B9E"/>
    <w:lvl w:ilvl="0" w:tplc="FD94CB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DA0753"/>
    <w:multiLevelType w:val="hybridMultilevel"/>
    <w:tmpl w:val="5E84882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3EE6315E"/>
    <w:multiLevelType w:val="hybridMultilevel"/>
    <w:tmpl w:val="E5F0C6BC"/>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441063F5"/>
    <w:multiLevelType w:val="hybridMultilevel"/>
    <w:tmpl w:val="94B6B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326651"/>
    <w:multiLevelType w:val="hybridMultilevel"/>
    <w:tmpl w:val="8D44EE00"/>
    <w:lvl w:ilvl="0" w:tplc="970AD80A">
      <w:start w:val="2"/>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9" w15:restartNumberingAfterBreak="0">
    <w:nsid w:val="5CD949C6"/>
    <w:multiLevelType w:val="hybridMultilevel"/>
    <w:tmpl w:val="C5283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831F35"/>
    <w:multiLevelType w:val="hybridMultilevel"/>
    <w:tmpl w:val="B99AC992"/>
    <w:lvl w:ilvl="0" w:tplc="853EFEAC">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739576B4"/>
    <w:multiLevelType w:val="hybridMultilevel"/>
    <w:tmpl w:val="508A2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DC3A21"/>
    <w:multiLevelType w:val="hybridMultilevel"/>
    <w:tmpl w:val="A37EC6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4"/>
  </w:num>
  <w:num w:numId="4">
    <w:abstractNumId w:val="9"/>
  </w:num>
  <w:num w:numId="5">
    <w:abstractNumId w:val="5"/>
  </w:num>
  <w:num w:numId="6">
    <w:abstractNumId w:val="10"/>
  </w:num>
  <w:num w:numId="7">
    <w:abstractNumId w:val="3"/>
  </w:num>
  <w:num w:numId="8">
    <w:abstractNumId w:val="8"/>
  </w:num>
  <w:num w:numId="9">
    <w:abstractNumId w:val="6"/>
  </w:num>
  <w:num w:numId="10">
    <w:abstractNumId w:val="0"/>
  </w:num>
  <w:num w:numId="11">
    <w:abstractNumId w:val="2"/>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186"/>
    <w:rsid w:val="000116FE"/>
    <w:rsid w:val="00013AE9"/>
    <w:rsid w:val="00016D1C"/>
    <w:rsid w:val="0002510C"/>
    <w:rsid w:val="00037E63"/>
    <w:rsid w:val="00040489"/>
    <w:rsid w:val="00050BC6"/>
    <w:rsid w:val="000523ED"/>
    <w:rsid w:val="00054647"/>
    <w:rsid w:val="0005689C"/>
    <w:rsid w:val="0006030D"/>
    <w:rsid w:val="000648DF"/>
    <w:rsid w:val="000769B7"/>
    <w:rsid w:val="000928B8"/>
    <w:rsid w:val="00093C33"/>
    <w:rsid w:val="000A2149"/>
    <w:rsid w:val="000A697C"/>
    <w:rsid w:val="000B1C4B"/>
    <w:rsid w:val="000B37C0"/>
    <w:rsid w:val="000B7A56"/>
    <w:rsid w:val="000D4776"/>
    <w:rsid w:val="000F01E8"/>
    <w:rsid w:val="000F4549"/>
    <w:rsid w:val="00105C33"/>
    <w:rsid w:val="001115EB"/>
    <w:rsid w:val="00111CA1"/>
    <w:rsid w:val="00111F56"/>
    <w:rsid w:val="001273FF"/>
    <w:rsid w:val="00133435"/>
    <w:rsid w:val="0014397E"/>
    <w:rsid w:val="0014687B"/>
    <w:rsid w:val="00147016"/>
    <w:rsid w:val="00155F56"/>
    <w:rsid w:val="0015681C"/>
    <w:rsid w:val="0017396F"/>
    <w:rsid w:val="00177CA7"/>
    <w:rsid w:val="0018083E"/>
    <w:rsid w:val="001A45B9"/>
    <w:rsid w:val="001C1A19"/>
    <w:rsid w:val="001D4020"/>
    <w:rsid w:val="001E41B0"/>
    <w:rsid w:val="001E4774"/>
    <w:rsid w:val="001F0DED"/>
    <w:rsid w:val="001F294E"/>
    <w:rsid w:val="001F3F20"/>
    <w:rsid w:val="002064EC"/>
    <w:rsid w:val="00211243"/>
    <w:rsid w:val="00213112"/>
    <w:rsid w:val="00213F08"/>
    <w:rsid w:val="00220445"/>
    <w:rsid w:val="00241163"/>
    <w:rsid w:val="00241664"/>
    <w:rsid w:val="00242DAD"/>
    <w:rsid w:val="002437BA"/>
    <w:rsid w:val="00251CDF"/>
    <w:rsid w:val="00255A85"/>
    <w:rsid w:val="00262C14"/>
    <w:rsid w:val="00262ECA"/>
    <w:rsid w:val="002631A5"/>
    <w:rsid w:val="002861AA"/>
    <w:rsid w:val="00291EBA"/>
    <w:rsid w:val="002A44CE"/>
    <w:rsid w:val="002A4A4E"/>
    <w:rsid w:val="002B439C"/>
    <w:rsid w:val="002C0CBD"/>
    <w:rsid w:val="002E451D"/>
    <w:rsid w:val="002E6FC0"/>
    <w:rsid w:val="002E70A6"/>
    <w:rsid w:val="0031670F"/>
    <w:rsid w:val="00316CA7"/>
    <w:rsid w:val="00321B33"/>
    <w:rsid w:val="003242AD"/>
    <w:rsid w:val="00327234"/>
    <w:rsid w:val="0034138F"/>
    <w:rsid w:val="00345F19"/>
    <w:rsid w:val="003501E2"/>
    <w:rsid w:val="00354147"/>
    <w:rsid w:val="003579FA"/>
    <w:rsid w:val="0036723F"/>
    <w:rsid w:val="0037287F"/>
    <w:rsid w:val="00372C2E"/>
    <w:rsid w:val="003807C6"/>
    <w:rsid w:val="00384245"/>
    <w:rsid w:val="00384677"/>
    <w:rsid w:val="0039329E"/>
    <w:rsid w:val="003A1BE5"/>
    <w:rsid w:val="003C4220"/>
    <w:rsid w:val="003D0BD8"/>
    <w:rsid w:val="003D357A"/>
    <w:rsid w:val="003E0A50"/>
    <w:rsid w:val="003F1987"/>
    <w:rsid w:val="003F30E8"/>
    <w:rsid w:val="003F37B0"/>
    <w:rsid w:val="0040091E"/>
    <w:rsid w:val="00406D48"/>
    <w:rsid w:val="004156D2"/>
    <w:rsid w:val="004159DF"/>
    <w:rsid w:val="00422FA1"/>
    <w:rsid w:val="00423908"/>
    <w:rsid w:val="00423A26"/>
    <w:rsid w:val="00423DC0"/>
    <w:rsid w:val="004242AD"/>
    <w:rsid w:val="00433B47"/>
    <w:rsid w:val="004347AC"/>
    <w:rsid w:val="00440432"/>
    <w:rsid w:val="00443C65"/>
    <w:rsid w:val="00456AA7"/>
    <w:rsid w:val="00463657"/>
    <w:rsid w:val="0046399E"/>
    <w:rsid w:val="00466B41"/>
    <w:rsid w:val="00467F4A"/>
    <w:rsid w:val="00481FEA"/>
    <w:rsid w:val="0048558B"/>
    <w:rsid w:val="00485603"/>
    <w:rsid w:val="0049030A"/>
    <w:rsid w:val="004A69B6"/>
    <w:rsid w:val="004A7FF1"/>
    <w:rsid w:val="004B469B"/>
    <w:rsid w:val="004B57F3"/>
    <w:rsid w:val="004C0A09"/>
    <w:rsid w:val="004C3ADC"/>
    <w:rsid w:val="004D1A7C"/>
    <w:rsid w:val="004D4F31"/>
    <w:rsid w:val="004D6E9B"/>
    <w:rsid w:val="004E1212"/>
    <w:rsid w:val="004E1B17"/>
    <w:rsid w:val="004E4D62"/>
    <w:rsid w:val="004F6834"/>
    <w:rsid w:val="004F73A0"/>
    <w:rsid w:val="0051258C"/>
    <w:rsid w:val="00513846"/>
    <w:rsid w:val="00533005"/>
    <w:rsid w:val="005353F0"/>
    <w:rsid w:val="00547EFF"/>
    <w:rsid w:val="0055544E"/>
    <w:rsid w:val="005559EE"/>
    <w:rsid w:val="0056012F"/>
    <w:rsid w:val="005631C2"/>
    <w:rsid w:val="00564F9C"/>
    <w:rsid w:val="00567523"/>
    <w:rsid w:val="00573CF1"/>
    <w:rsid w:val="00577C44"/>
    <w:rsid w:val="00582BE5"/>
    <w:rsid w:val="00591E9B"/>
    <w:rsid w:val="00593EFD"/>
    <w:rsid w:val="005A0CE3"/>
    <w:rsid w:val="005A5577"/>
    <w:rsid w:val="005B143A"/>
    <w:rsid w:val="005E0FDF"/>
    <w:rsid w:val="005E64D5"/>
    <w:rsid w:val="005F2598"/>
    <w:rsid w:val="005F3243"/>
    <w:rsid w:val="005F74F5"/>
    <w:rsid w:val="0061150A"/>
    <w:rsid w:val="00611CB6"/>
    <w:rsid w:val="00613415"/>
    <w:rsid w:val="00614EE4"/>
    <w:rsid w:val="00622C13"/>
    <w:rsid w:val="00622F5D"/>
    <w:rsid w:val="00624120"/>
    <w:rsid w:val="00632127"/>
    <w:rsid w:val="00634D01"/>
    <w:rsid w:val="006363E4"/>
    <w:rsid w:val="0064218F"/>
    <w:rsid w:val="00656DB7"/>
    <w:rsid w:val="00662438"/>
    <w:rsid w:val="00681A74"/>
    <w:rsid w:val="006A5F00"/>
    <w:rsid w:val="006B4745"/>
    <w:rsid w:val="006C02F6"/>
    <w:rsid w:val="006C3AB4"/>
    <w:rsid w:val="006E25DA"/>
    <w:rsid w:val="006F4542"/>
    <w:rsid w:val="0070236E"/>
    <w:rsid w:val="007025FF"/>
    <w:rsid w:val="007178F7"/>
    <w:rsid w:val="0072279E"/>
    <w:rsid w:val="00724D3E"/>
    <w:rsid w:val="00731974"/>
    <w:rsid w:val="007373B9"/>
    <w:rsid w:val="00737DC0"/>
    <w:rsid w:val="0074181E"/>
    <w:rsid w:val="00743BA9"/>
    <w:rsid w:val="007471F9"/>
    <w:rsid w:val="00753568"/>
    <w:rsid w:val="0077398C"/>
    <w:rsid w:val="00787AB2"/>
    <w:rsid w:val="007913D3"/>
    <w:rsid w:val="00794112"/>
    <w:rsid w:val="007A69E3"/>
    <w:rsid w:val="007B291F"/>
    <w:rsid w:val="007B4527"/>
    <w:rsid w:val="007B7FBB"/>
    <w:rsid w:val="007C494D"/>
    <w:rsid w:val="007D3665"/>
    <w:rsid w:val="007E1FAF"/>
    <w:rsid w:val="007E4521"/>
    <w:rsid w:val="007F7FFE"/>
    <w:rsid w:val="00802FF3"/>
    <w:rsid w:val="00811A5F"/>
    <w:rsid w:val="0082073C"/>
    <w:rsid w:val="00820BC8"/>
    <w:rsid w:val="008230C1"/>
    <w:rsid w:val="00827013"/>
    <w:rsid w:val="00844A67"/>
    <w:rsid w:val="00847232"/>
    <w:rsid w:val="00854888"/>
    <w:rsid w:val="0085594A"/>
    <w:rsid w:val="008635AC"/>
    <w:rsid w:val="00884098"/>
    <w:rsid w:val="0088653A"/>
    <w:rsid w:val="008A6108"/>
    <w:rsid w:val="008A7886"/>
    <w:rsid w:val="008B4ABA"/>
    <w:rsid w:val="008B540A"/>
    <w:rsid w:val="008B74FE"/>
    <w:rsid w:val="008B7F9E"/>
    <w:rsid w:val="008F378D"/>
    <w:rsid w:val="00901459"/>
    <w:rsid w:val="00923443"/>
    <w:rsid w:val="00923DD8"/>
    <w:rsid w:val="0093205A"/>
    <w:rsid w:val="00933F78"/>
    <w:rsid w:val="00934C44"/>
    <w:rsid w:val="009658D0"/>
    <w:rsid w:val="009722A8"/>
    <w:rsid w:val="00977CA8"/>
    <w:rsid w:val="009A028C"/>
    <w:rsid w:val="009B0AB0"/>
    <w:rsid w:val="009C12B7"/>
    <w:rsid w:val="009C30FE"/>
    <w:rsid w:val="009C4A82"/>
    <w:rsid w:val="009C6B28"/>
    <w:rsid w:val="009D01DD"/>
    <w:rsid w:val="009D1EC7"/>
    <w:rsid w:val="009D475B"/>
    <w:rsid w:val="009D63D9"/>
    <w:rsid w:val="009E0F1C"/>
    <w:rsid w:val="009F7FBC"/>
    <w:rsid w:val="00A23C89"/>
    <w:rsid w:val="00A32B53"/>
    <w:rsid w:val="00A342FA"/>
    <w:rsid w:val="00A47C4B"/>
    <w:rsid w:val="00A541EB"/>
    <w:rsid w:val="00A66AFD"/>
    <w:rsid w:val="00A7052B"/>
    <w:rsid w:val="00A819FC"/>
    <w:rsid w:val="00A82061"/>
    <w:rsid w:val="00A861CD"/>
    <w:rsid w:val="00A914BF"/>
    <w:rsid w:val="00AA48E3"/>
    <w:rsid w:val="00AB1BAB"/>
    <w:rsid w:val="00AC0C31"/>
    <w:rsid w:val="00AC7225"/>
    <w:rsid w:val="00AC7F23"/>
    <w:rsid w:val="00AE0B61"/>
    <w:rsid w:val="00AE2A90"/>
    <w:rsid w:val="00AE452B"/>
    <w:rsid w:val="00AF3127"/>
    <w:rsid w:val="00AF7D69"/>
    <w:rsid w:val="00B011F2"/>
    <w:rsid w:val="00B015AF"/>
    <w:rsid w:val="00B06314"/>
    <w:rsid w:val="00B14E92"/>
    <w:rsid w:val="00B21686"/>
    <w:rsid w:val="00B343C0"/>
    <w:rsid w:val="00B4239E"/>
    <w:rsid w:val="00B4372F"/>
    <w:rsid w:val="00B43829"/>
    <w:rsid w:val="00B55021"/>
    <w:rsid w:val="00B557F3"/>
    <w:rsid w:val="00B62FB2"/>
    <w:rsid w:val="00B63BC4"/>
    <w:rsid w:val="00B71477"/>
    <w:rsid w:val="00B7667A"/>
    <w:rsid w:val="00B823EF"/>
    <w:rsid w:val="00B84354"/>
    <w:rsid w:val="00B86B00"/>
    <w:rsid w:val="00B91D30"/>
    <w:rsid w:val="00B95514"/>
    <w:rsid w:val="00B977C7"/>
    <w:rsid w:val="00BA3504"/>
    <w:rsid w:val="00BE0391"/>
    <w:rsid w:val="00BE1B73"/>
    <w:rsid w:val="00BE325C"/>
    <w:rsid w:val="00BF6417"/>
    <w:rsid w:val="00C00186"/>
    <w:rsid w:val="00C13B55"/>
    <w:rsid w:val="00C20F8D"/>
    <w:rsid w:val="00C31F40"/>
    <w:rsid w:val="00C357BC"/>
    <w:rsid w:val="00C40DAD"/>
    <w:rsid w:val="00C43B6C"/>
    <w:rsid w:val="00C6107F"/>
    <w:rsid w:val="00C652BA"/>
    <w:rsid w:val="00C66D8E"/>
    <w:rsid w:val="00C7272D"/>
    <w:rsid w:val="00C74873"/>
    <w:rsid w:val="00C771D6"/>
    <w:rsid w:val="00C833C4"/>
    <w:rsid w:val="00C83497"/>
    <w:rsid w:val="00C92031"/>
    <w:rsid w:val="00C92AE3"/>
    <w:rsid w:val="00C94BC5"/>
    <w:rsid w:val="00C95E62"/>
    <w:rsid w:val="00CB5092"/>
    <w:rsid w:val="00CD335F"/>
    <w:rsid w:val="00CE730A"/>
    <w:rsid w:val="00CF7491"/>
    <w:rsid w:val="00D065BA"/>
    <w:rsid w:val="00D1791E"/>
    <w:rsid w:val="00D24D11"/>
    <w:rsid w:val="00D349C2"/>
    <w:rsid w:val="00D354B1"/>
    <w:rsid w:val="00D3719F"/>
    <w:rsid w:val="00D37ABE"/>
    <w:rsid w:val="00D453AD"/>
    <w:rsid w:val="00D54DAE"/>
    <w:rsid w:val="00D54E49"/>
    <w:rsid w:val="00D64CF5"/>
    <w:rsid w:val="00D9333F"/>
    <w:rsid w:val="00DA15B6"/>
    <w:rsid w:val="00DA24F7"/>
    <w:rsid w:val="00DA28CF"/>
    <w:rsid w:val="00DA49B4"/>
    <w:rsid w:val="00DB16EC"/>
    <w:rsid w:val="00DD1A5B"/>
    <w:rsid w:val="00DD2F00"/>
    <w:rsid w:val="00DE1973"/>
    <w:rsid w:val="00DE7CC1"/>
    <w:rsid w:val="00DF78C5"/>
    <w:rsid w:val="00E01B99"/>
    <w:rsid w:val="00E37F28"/>
    <w:rsid w:val="00E44417"/>
    <w:rsid w:val="00E45C14"/>
    <w:rsid w:val="00E5029D"/>
    <w:rsid w:val="00E842A8"/>
    <w:rsid w:val="00E8453B"/>
    <w:rsid w:val="00E85387"/>
    <w:rsid w:val="00E90A55"/>
    <w:rsid w:val="00E9173B"/>
    <w:rsid w:val="00E9296C"/>
    <w:rsid w:val="00E9460D"/>
    <w:rsid w:val="00EA1233"/>
    <w:rsid w:val="00EA1637"/>
    <w:rsid w:val="00EA61FB"/>
    <w:rsid w:val="00EA6741"/>
    <w:rsid w:val="00EA6C12"/>
    <w:rsid w:val="00EB031D"/>
    <w:rsid w:val="00EB745B"/>
    <w:rsid w:val="00ED0EB9"/>
    <w:rsid w:val="00ED20EC"/>
    <w:rsid w:val="00ED2427"/>
    <w:rsid w:val="00ED6D58"/>
    <w:rsid w:val="00EE2A84"/>
    <w:rsid w:val="00EE538D"/>
    <w:rsid w:val="00EE792D"/>
    <w:rsid w:val="00EF2A79"/>
    <w:rsid w:val="00EF454F"/>
    <w:rsid w:val="00EF50FA"/>
    <w:rsid w:val="00EF55CC"/>
    <w:rsid w:val="00EF60C3"/>
    <w:rsid w:val="00F131B8"/>
    <w:rsid w:val="00F1723E"/>
    <w:rsid w:val="00F17B4F"/>
    <w:rsid w:val="00F219C1"/>
    <w:rsid w:val="00F30DBD"/>
    <w:rsid w:val="00F37027"/>
    <w:rsid w:val="00F46369"/>
    <w:rsid w:val="00F55EF0"/>
    <w:rsid w:val="00F56AE7"/>
    <w:rsid w:val="00F71112"/>
    <w:rsid w:val="00F81D7D"/>
    <w:rsid w:val="00F86492"/>
    <w:rsid w:val="00F973CA"/>
    <w:rsid w:val="00FA3727"/>
    <w:rsid w:val="00FA7B06"/>
    <w:rsid w:val="00FC7059"/>
    <w:rsid w:val="00FD05E9"/>
    <w:rsid w:val="00FE3C94"/>
    <w:rsid w:val="00FF35D6"/>
    <w:rsid w:val="00FF594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A324F"/>
  <w15:chartTrackingRefBased/>
  <w15:docId w15:val="{02570D2C-9110-1A45-8036-57E713AD5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sk-SK"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9030A"/>
    <w:pPr>
      <w:jc w:val="both"/>
    </w:pPr>
  </w:style>
  <w:style w:type="paragraph" w:styleId="Nadpis1">
    <w:name w:val="heading 1"/>
    <w:basedOn w:val="Normlny"/>
    <w:next w:val="Normlny"/>
    <w:link w:val="Nadpis1Char"/>
    <w:autoRedefine/>
    <w:uiPriority w:val="9"/>
    <w:qFormat/>
    <w:rsid w:val="003242AD"/>
    <w:pPr>
      <w:keepNext/>
      <w:keepLines/>
      <w:spacing w:before="240" w:after="240" w:line="259" w:lineRule="auto"/>
      <w:outlineLvl w:val="0"/>
    </w:pPr>
    <w:rPr>
      <w:rFonts w:asciiTheme="majorHAnsi" w:eastAsiaTheme="minorEastAsia" w:hAnsiTheme="majorHAnsi" w:cs="Segoe UI"/>
      <w:bCs/>
      <w:color w:val="162C6E"/>
      <w:kern w:val="0"/>
      <w:sz w:val="44"/>
      <w:szCs w:val="44"/>
      <w:lang w:eastAsia="sk-SK"/>
      <w14:ligatures w14:val="none"/>
    </w:rPr>
  </w:style>
  <w:style w:type="paragraph" w:styleId="Nadpis2">
    <w:name w:val="heading 2"/>
    <w:basedOn w:val="Normlny"/>
    <w:next w:val="Normlny"/>
    <w:link w:val="Nadpis2Char"/>
    <w:uiPriority w:val="9"/>
    <w:unhideWhenUsed/>
    <w:qFormat/>
    <w:rsid w:val="003A1BE5"/>
    <w:pPr>
      <w:keepNext/>
      <w:keepLines/>
      <w:spacing w:before="40" w:line="259" w:lineRule="auto"/>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Nadpis3">
    <w:name w:val="heading 3"/>
    <w:basedOn w:val="Normlny"/>
    <w:next w:val="Normlny"/>
    <w:link w:val="Nadpis3Char"/>
    <w:uiPriority w:val="9"/>
    <w:unhideWhenUsed/>
    <w:qFormat/>
    <w:rsid w:val="00FA3727"/>
    <w:pPr>
      <w:keepNext/>
      <w:keepLines/>
      <w:spacing w:before="40"/>
      <w:outlineLvl w:val="2"/>
    </w:pPr>
    <w:rPr>
      <w:rFonts w:asciiTheme="majorHAnsi" w:eastAsiaTheme="majorEastAsia" w:hAnsiTheme="majorHAnsi" w:cstheme="majorBidi"/>
      <w:color w:val="1F3763"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D9333F"/>
    <w:pPr>
      <w:tabs>
        <w:tab w:val="center" w:pos="4536"/>
        <w:tab w:val="right" w:pos="9072"/>
      </w:tabs>
    </w:pPr>
  </w:style>
  <w:style w:type="character" w:customStyle="1" w:styleId="HlavikaChar">
    <w:name w:val="Hlavička Char"/>
    <w:basedOn w:val="Predvolenpsmoodseku"/>
    <w:link w:val="Hlavika"/>
    <w:uiPriority w:val="99"/>
    <w:rsid w:val="00D9333F"/>
  </w:style>
  <w:style w:type="paragraph" w:styleId="Pta">
    <w:name w:val="footer"/>
    <w:basedOn w:val="Normlny"/>
    <w:link w:val="PtaChar"/>
    <w:uiPriority w:val="99"/>
    <w:unhideWhenUsed/>
    <w:rsid w:val="00D9333F"/>
    <w:pPr>
      <w:tabs>
        <w:tab w:val="center" w:pos="4536"/>
        <w:tab w:val="right" w:pos="9072"/>
      </w:tabs>
    </w:pPr>
  </w:style>
  <w:style w:type="character" w:customStyle="1" w:styleId="PtaChar">
    <w:name w:val="Päta Char"/>
    <w:basedOn w:val="Predvolenpsmoodseku"/>
    <w:link w:val="Pta"/>
    <w:uiPriority w:val="99"/>
    <w:rsid w:val="00D9333F"/>
  </w:style>
  <w:style w:type="character" w:customStyle="1" w:styleId="Nadpis1Char">
    <w:name w:val="Nadpis 1 Char"/>
    <w:basedOn w:val="Predvolenpsmoodseku"/>
    <w:link w:val="Nadpis1"/>
    <w:uiPriority w:val="9"/>
    <w:rsid w:val="003242AD"/>
    <w:rPr>
      <w:rFonts w:asciiTheme="majorHAnsi" w:eastAsiaTheme="minorEastAsia" w:hAnsiTheme="majorHAnsi" w:cs="Segoe UI"/>
      <w:bCs/>
      <w:color w:val="162C6E"/>
      <w:kern w:val="0"/>
      <w:sz w:val="44"/>
      <w:szCs w:val="44"/>
      <w:lang w:eastAsia="sk-SK"/>
      <w14:ligatures w14:val="none"/>
    </w:rPr>
  </w:style>
  <w:style w:type="character" w:customStyle="1" w:styleId="Nadpis2Char">
    <w:name w:val="Nadpis 2 Char"/>
    <w:basedOn w:val="Predvolenpsmoodseku"/>
    <w:link w:val="Nadpis2"/>
    <w:uiPriority w:val="9"/>
    <w:rsid w:val="003A1BE5"/>
    <w:rPr>
      <w:rFonts w:asciiTheme="majorHAnsi" w:eastAsiaTheme="majorEastAsia" w:hAnsiTheme="majorHAnsi" w:cstheme="majorBidi"/>
      <w:color w:val="2F5496" w:themeColor="accent1" w:themeShade="BF"/>
      <w:kern w:val="0"/>
      <w:sz w:val="26"/>
      <w:szCs w:val="26"/>
      <w14:ligatures w14:val="none"/>
    </w:rPr>
  </w:style>
  <w:style w:type="character" w:styleId="Hypertextovprepojenie">
    <w:name w:val="Hyperlink"/>
    <w:basedOn w:val="Predvolenpsmoodseku"/>
    <w:uiPriority w:val="99"/>
    <w:unhideWhenUsed/>
    <w:rsid w:val="003A1BE5"/>
    <w:rPr>
      <w:color w:val="0563C1" w:themeColor="hyperlink"/>
      <w:u w:val="single"/>
    </w:rPr>
  </w:style>
  <w:style w:type="character" w:customStyle="1" w:styleId="Nevyrieenzmienka1">
    <w:name w:val="Nevyriešená zmienka1"/>
    <w:basedOn w:val="Predvolenpsmoodseku"/>
    <w:uiPriority w:val="99"/>
    <w:semiHidden/>
    <w:unhideWhenUsed/>
    <w:rsid w:val="003A1BE5"/>
    <w:rPr>
      <w:color w:val="605E5C"/>
      <w:shd w:val="clear" w:color="auto" w:fill="E1DFDD"/>
    </w:rPr>
  </w:style>
  <w:style w:type="paragraph" w:styleId="Nzov">
    <w:name w:val="Title"/>
    <w:basedOn w:val="Normlny"/>
    <w:next w:val="Normlny"/>
    <w:link w:val="NzovChar"/>
    <w:uiPriority w:val="10"/>
    <w:qFormat/>
    <w:rsid w:val="003A1BE5"/>
    <w:pPr>
      <w:contextualSpacing/>
    </w:pPr>
    <w:rPr>
      <w:rFonts w:asciiTheme="majorHAnsi" w:eastAsiaTheme="majorEastAsia" w:hAnsiTheme="majorHAnsi" w:cstheme="majorBidi"/>
      <w:spacing w:val="-10"/>
      <w:kern w:val="28"/>
      <w:sz w:val="56"/>
      <w:szCs w:val="56"/>
      <w14:ligatures w14:val="none"/>
    </w:rPr>
  </w:style>
  <w:style w:type="character" w:customStyle="1" w:styleId="NzovChar">
    <w:name w:val="Názov Char"/>
    <w:basedOn w:val="Predvolenpsmoodseku"/>
    <w:link w:val="Nzov"/>
    <w:uiPriority w:val="10"/>
    <w:rsid w:val="003A1BE5"/>
    <w:rPr>
      <w:rFonts w:asciiTheme="majorHAnsi" w:eastAsiaTheme="majorEastAsia" w:hAnsiTheme="majorHAnsi" w:cstheme="majorBidi"/>
      <w:spacing w:val="-10"/>
      <w:kern w:val="28"/>
      <w:sz w:val="56"/>
      <w:szCs w:val="56"/>
      <w14:ligatures w14:val="none"/>
    </w:rPr>
  </w:style>
  <w:style w:type="paragraph" w:styleId="Odsekzoznamu">
    <w:name w:val="List Paragraph"/>
    <w:basedOn w:val="Normlny"/>
    <w:uiPriority w:val="34"/>
    <w:qFormat/>
    <w:rsid w:val="003A1BE5"/>
    <w:pPr>
      <w:spacing w:after="160" w:line="259" w:lineRule="auto"/>
      <w:ind w:left="720"/>
      <w:contextualSpacing/>
    </w:pPr>
    <w:rPr>
      <w:kern w:val="0"/>
      <w:sz w:val="22"/>
      <w:szCs w:val="22"/>
      <w14:ligatures w14:val="none"/>
    </w:rPr>
  </w:style>
  <w:style w:type="paragraph" w:styleId="Textpoznmkypodiarou">
    <w:name w:val="footnote text"/>
    <w:basedOn w:val="Normlny"/>
    <w:link w:val="TextpoznmkypodiarouChar"/>
    <w:uiPriority w:val="99"/>
    <w:unhideWhenUsed/>
    <w:rsid w:val="003A1BE5"/>
    <w:rPr>
      <w:kern w:val="0"/>
      <w:sz w:val="20"/>
      <w:szCs w:val="20"/>
      <w14:ligatures w14:val="none"/>
    </w:rPr>
  </w:style>
  <w:style w:type="character" w:customStyle="1" w:styleId="TextpoznmkypodiarouChar">
    <w:name w:val="Text poznámky pod čiarou Char"/>
    <w:basedOn w:val="Predvolenpsmoodseku"/>
    <w:link w:val="Textpoznmkypodiarou"/>
    <w:uiPriority w:val="99"/>
    <w:rsid w:val="003A1BE5"/>
    <w:rPr>
      <w:kern w:val="0"/>
      <w:sz w:val="20"/>
      <w:szCs w:val="20"/>
      <w14:ligatures w14:val="none"/>
    </w:rPr>
  </w:style>
  <w:style w:type="character" w:styleId="Odkaznapoznmkupodiarou">
    <w:name w:val="footnote reference"/>
    <w:basedOn w:val="Predvolenpsmoodseku"/>
    <w:uiPriority w:val="99"/>
    <w:semiHidden/>
    <w:unhideWhenUsed/>
    <w:rsid w:val="003A1BE5"/>
    <w:rPr>
      <w:vertAlign w:val="superscript"/>
    </w:rPr>
  </w:style>
  <w:style w:type="character" w:styleId="Zstupntext">
    <w:name w:val="Placeholder Text"/>
    <w:basedOn w:val="Predvolenpsmoodseku"/>
    <w:uiPriority w:val="99"/>
    <w:semiHidden/>
    <w:rsid w:val="003A1BE5"/>
    <w:rPr>
      <w:color w:val="808080"/>
    </w:rPr>
  </w:style>
  <w:style w:type="table" w:styleId="Obyajntabuka5">
    <w:name w:val="Plain Table 5"/>
    <w:basedOn w:val="Normlnatabuka"/>
    <w:uiPriority w:val="45"/>
    <w:rsid w:val="003A1BE5"/>
    <w:rPr>
      <w:kern w:val="0"/>
      <w:sz w:val="22"/>
      <w:szCs w:val="22"/>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mriekou3">
    <w:name w:val="Grid Table 3"/>
    <w:basedOn w:val="Normlnatabuka"/>
    <w:uiPriority w:val="48"/>
    <w:rsid w:val="003A1BE5"/>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kasmriekou3zvraznenie3">
    <w:name w:val="Grid Table 3 Accent 3"/>
    <w:basedOn w:val="Normlnatabuka"/>
    <w:uiPriority w:val="48"/>
    <w:rsid w:val="003A1BE5"/>
    <w:rPr>
      <w:kern w:val="0"/>
      <w:sz w:val="22"/>
      <w:szCs w:val="22"/>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ukasmriekou3zvraznenie1">
    <w:name w:val="Grid Table 3 Accent 1"/>
    <w:basedOn w:val="Normlnatabuka"/>
    <w:uiPriority w:val="48"/>
    <w:rsid w:val="003A1BE5"/>
    <w:rPr>
      <w:kern w:val="0"/>
      <w:sz w:val="22"/>
      <w:szCs w:val="22"/>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ukasmriekou5tmav">
    <w:name w:val="Grid Table 5 Dark"/>
    <w:basedOn w:val="Normlnatabuka"/>
    <w:uiPriority w:val="50"/>
    <w:rsid w:val="003A1BE5"/>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ukasmriekou5tmavzvraznenie3">
    <w:name w:val="Grid Table 5 Dark Accent 3"/>
    <w:basedOn w:val="Normlnatabuka"/>
    <w:uiPriority w:val="50"/>
    <w:rsid w:val="003A1BE5"/>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ukasmriekou7farebn">
    <w:name w:val="Grid Table 7 Colorful"/>
    <w:basedOn w:val="Normlnatabuka"/>
    <w:uiPriority w:val="52"/>
    <w:rsid w:val="003A1BE5"/>
    <w:rPr>
      <w:color w:val="000000" w:themeColor="text1"/>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kasmriekou6farebn">
    <w:name w:val="Grid Table 6 Colorful"/>
    <w:basedOn w:val="Normlnatabuka"/>
    <w:uiPriority w:val="51"/>
    <w:rsid w:val="003A1BE5"/>
    <w:rPr>
      <w:color w:val="000000" w:themeColor="text1"/>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pis">
    <w:name w:val="caption"/>
    <w:basedOn w:val="Normlny"/>
    <w:next w:val="Normlny"/>
    <w:uiPriority w:val="35"/>
    <w:unhideWhenUsed/>
    <w:qFormat/>
    <w:rsid w:val="003A1BE5"/>
    <w:pPr>
      <w:spacing w:after="200"/>
    </w:pPr>
    <w:rPr>
      <w:i/>
      <w:iCs/>
      <w:color w:val="44546A" w:themeColor="text2"/>
      <w:kern w:val="0"/>
      <w:sz w:val="18"/>
      <w:szCs w:val="18"/>
      <w14:ligatures w14:val="none"/>
    </w:rPr>
  </w:style>
  <w:style w:type="paragraph" w:styleId="Bibliografia">
    <w:name w:val="Bibliography"/>
    <w:basedOn w:val="Normlny"/>
    <w:next w:val="Normlny"/>
    <w:uiPriority w:val="37"/>
    <w:unhideWhenUsed/>
    <w:rsid w:val="003A1BE5"/>
    <w:pPr>
      <w:spacing w:after="160" w:line="259" w:lineRule="auto"/>
    </w:pPr>
    <w:rPr>
      <w:kern w:val="0"/>
      <w:sz w:val="22"/>
      <w:szCs w:val="22"/>
      <w14:ligatures w14:val="none"/>
    </w:rPr>
  </w:style>
  <w:style w:type="paragraph" w:styleId="Revzia">
    <w:name w:val="Revision"/>
    <w:hidden/>
    <w:uiPriority w:val="99"/>
    <w:semiHidden/>
    <w:rsid w:val="003A1BE5"/>
    <w:rPr>
      <w:kern w:val="0"/>
      <w:sz w:val="22"/>
      <w:szCs w:val="22"/>
      <w14:ligatures w14:val="none"/>
    </w:rPr>
  </w:style>
  <w:style w:type="character" w:styleId="Odkaznakomentr">
    <w:name w:val="annotation reference"/>
    <w:basedOn w:val="Predvolenpsmoodseku"/>
    <w:uiPriority w:val="99"/>
    <w:semiHidden/>
    <w:unhideWhenUsed/>
    <w:rsid w:val="003A1BE5"/>
    <w:rPr>
      <w:sz w:val="16"/>
      <w:szCs w:val="16"/>
    </w:rPr>
  </w:style>
  <w:style w:type="paragraph" w:styleId="Textkomentra">
    <w:name w:val="annotation text"/>
    <w:basedOn w:val="Normlny"/>
    <w:link w:val="TextkomentraChar"/>
    <w:uiPriority w:val="99"/>
    <w:unhideWhenUsed/>
    <w:rsid w:val="003A1BE5"/>
    <w:pPr>
      <w:spacing w:after="160"/>
    </w:pPr>
    <w:rPr>
      <w:kern w:val="0"/>
      <w:sz w:val="20"/>
      <w:szCs w:val="20"/>
      <w14:ligatures w14:val="none"/>
    </w:rPr>
  </w:style>
  <w:style w:type="character" w:customStyle="1" w:styleId="TextkomentraChar">
    <w:name w:val="Text komentára Char"/>
    <w:basedOn w:val="Predvolenpsmoodseku"/>
    <w:link w:val="Textkomentra"/>
    <w:uiPriority w:val="99"/>
    <w:rsid w:val="003A1BE5"/>
    <w:rPr>
      <w:kern w:val="0"/>
      <w:sz w:val="20"/>
      <w:szCs w:val="20"/>
      <w14:ligatures w14:val="none"/>
    </w:rPr>
  </w:style>
  <w:style w:type="paragraph" w:styleId="Predmetkomentra">
    <w:name w:val="annotation subject"/>
    <w:basedOn w:val="Textkomentra"/>
    <w:next w:val="Textkomentra"/>
    <w:link w:val="PredmetkomentraChar"/>
    <w:uiPriority w:val="99"/>
    <w:semiHidden/>
    <w:unhideWhenUsed/>
    <w:rsid w:val="003A1BE5"/>
    <w:rPr>
      <w:b/>
      <w:bCs/>
    </w:rPr>
  </w:style>
  <w:style w:type="character" w:customStyle="1" w:styleId="PredmetkomentraChar">
    <w:name w:val="Predmet komentára Char"/>
    <w:basedOn w:val="TextkomentraChar"/>
    <w:link w:val="Predmetkomentra"/>
    <w:uiPriority w:val="99"/>
    <w:semiHidden/>
    <w:rsid w:val="003A1BE5"/>
    <w:rPr>
      <w:b/>
      <w:bCs/>
      <w:kern w:val="0"/>
      <w:sz w:val="20"/>
      <w:szCs w:val="20"/>
      <w14:ligatures w14:val="none"/>
    </w:rPr>
  </w:style>
  <w:style w:type="table" w:styleId="Mriekatabuky">
    <w:name w:val="Table Grid"/>
    <w:basedOn w:val="Normlnatabuka"/>
    <w:uiPriority w:val="39"/>
    <w:rsid w:val="003A1BE5"/>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kasmriekou5tmavzvraznenie4">
    <w:name w:val="Grid Table 5 Dark Accent 4"/>
    <w:basedOn w:val="Normlnatabuka"/>
    <w:uiPriority w:val="50"/>
    <w:rsid w:val="003A1BE5"/>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lavikaobsahu">
    <w:name w:val="TOC Heading"/>
    <w:basedOn w:val="Nadpis1"/>
    <w:next w:val="Normlny"/>
    <w:uiPriority w:val="39"/>
    <w:unhideWhenUsed/>
    <w:qFormat/>
    <w:rsid w:val="003A1BE5"/>
    <w:pPr>
      <w:outlineLvl w:val="9"/>
    </w:pPr>
    <w:rPr>
      <w:lang w:val="en-US"/>
    </w:rPr>
  </w:style>
  <w:style w:type="paragraph" w:styleId="Obsah1">
    <w:name w:val="toc 1"/>
    <w:basedOn w:val="Normlny"/>
    <w:next w:val="Normlny"/>
    <w:autoRedefine/>
    <w:uiPriority w:val="39"/>
    <w:unhideWhenUsed/>
    <w:rsid w:val="003A1BE5"/>
    <w:pPr>
      <w:tabs>
        <w:tab w:val="right" w:leader="dot" w:pos="9063"/>
      </w:tabs>
      <w:spacing w:after="100" w:line="259" w:lineRule="auto"/>
    </w:pPr>
    <w:rPr>
      <w:kern w:val="0"/>
      <w:sz w:val="22"/>
      <w:szCs w:val="22"/>
      <w14:ligatures w14:val="none"/>
    </w:rPr>
  </w:style>
  <w:style w:type="paragraph" w:styleId="Obsah2">
    <w:name w:val="toc 2"/>
    <w:basedOn w:val="Normlny"/>
    <w:next w:val="Normlny"/>
    <w:autoRedefine/>
    <w:uiPriority w:val="39"/>
    <w:unhideWhenUsed/>
    <w:rsid w:val="003A1BE5"/>
    <w:pPr>
      <w:tabs>
        <w:tab w:val="right" w:leader="dot" w:pos="9063"/>
      </w:tabs>
      <w:spacing w:after="100" w:line="259" w:lineRule="auto"/>
      <w:ind w:left="220"/>
    </w:pPr>
    <w:rPr>
      <w:kern w:val="0"/>
      <w:sz w:val="22"/>
      <w:szCs w:val="22"/>
      <w14:ligatures w14:val="none"/>
    </w:rPr>
  </w:style>
  <w:style w:type="table" w:styleId="Obyajntabuka3">
    <w:name w:val="Plain Table 3"/>
    <w:basedOn w:val="Normlnatabuka"/>
    <w:uiPriority w:val="43"/>
    <w:rsid w:val="003A1BE5"/>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yajntabuka1">
    <w:name w:val="Plain Table 1"/>
    <w:basedOn w:val="Normlnatabuka"/>
    <w:uiPriority w:val="41"/>
    <w:rsid w:val="003A1BE5"/>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ukasmriekou2">
    <w:name w:val="Grid Table 2"/>
    <w:basedOn w:val="Normlnatabuka"/>
    <w:uiPriority w:val="47"/>
    <w:rsid w:val="003A1BE5"/>
    <w:rPr>
      <w:kern w:val="0"/>
      <w:sz w:val="22"/>
      <w:szCs w:val="22"/>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4">
    <w:name w:val="Grid Table 4"/>
    <w:basedOn w:val="Normlnatabuka"/>
    <w:uiPriority w:val="49"/>
    <w:rsid w:val="003A1BE5"/>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ezriadkovania">
    <w:name w:val="No Spacing"/>
    <w:link w:val="BezriadkovaniaChar"/>
    <w:uiPriority w:val="1"/>
    <w:qFormat/>
    <w:rsid w:val="003A1BE5"/>
    <w:rPr>
      <w:rFonts w:eastAsiaTheme="minorEastAsia"/>
      <w:kern w:val="0"/>
      <w:sz w:val="22"/>
      <w:szCs w:val="22"/>
      <w:lang w:eastAsia="sk-SK"/>
      <w14:ligatures w14:val="none"/>
    </w:rPr>
  </w:style>
  <w:style w:type="character" w:customStyle="1" w:styleId="BezriadkovaniaChar">
    <w:name w:val="Bez riadkovania Char"/>
    <w:basedOn w:val="Predvolenpsmoodseku"/>
    <w:link w:val="Bezriadkovania"/>
    <w:uiPriority w:val="1"/>
    <w:rsid w:val="003A1BE5"/>
    <w:rPr>
      <w:rFonts w:eastAsiaTheme="minorEastAsia"/>
      <w:kern w:val="0"/>
      <w:sz w:val="22"/>
      <w:szCs w:val="22"/>
      <w:lang w:eastAsia="sk-SK"/>
      <w14:ligatures w14:val="none"/>
    </w:rPr>
  </w:style>
  <w:style w:type="character" w:styleId="PouitHypertextovPrepojenie">
    <w:name w:val="FollowedHyperlink"/>
    <w:basedOn w:val="Predvolenpsmoodseku"/>
    <w:uiPriority w:val="99"/>
    <w:semiHidden/>
    <w:unhideWhenUsed/>
    <w:rsid w:val="00C94BC5"/>
    <w:rPr>
      <w:color w:val="954F72" w:themeColor="followedHyperlink"/>
      <w:u w:val="single"/>
    </w:rPr>
  </w:style>
  <w:style w:type="paragraph" w:styleId="Textbubliny">
    <w:name w:val="Balloon Text"/>
    <w:basedOn w:val="Normlny"/>
    <w:link w:val="TextbublinyChar"/>
    <w:uiPriority w:val="99"/>
    <w:semiHidden/>
    <w:unhideWhenUsed/>
    <w:rsid w:val="00054647"/>
    <w:rPr>
      <w:rFonts w:ascii="Segoe UI" w:hAnsi="Segoe UI" w:cs="Segoe UI"/>
      <w:kern w:val="0"/>
      <w:sz w:val="18"/>
      <w:szCs w:val="18"/>
      <w14:ligatures w14:val="none"/>
    </w:rPr>
  </w:style>
  <w:style w:type="character" w:customStyle="1" w:styleId="TextbublinyChar">
    <w:name w:val="Text bubliny Char"/>
    <w:basedOn w:val="Predvolenpsmoodseku"/>
    <w:link w:val="Textbubliny"/>
    <w:uiPriority w:val="99"/>
    <w:semiHidden/>
    <w:rsid w:val="00054647"/>
    <w:rPr>
      <w:rFonts w:ascii="Segoe UI" w:hAnsi="Segoe UI" w:cs="Segoe UI"/>
      <w:kern w:val="0"/>
      <w:sz w:val="18"/>
      <w:szCs w:val="18"/>
      <w14:ligatures w14:val="none"/>
    </w:rPr>
  </w:style>
  <w:style w:type="paragraph" w:styleId="Normlnywebov">
    <w:name w:val="Normal (Web)"/>
    <w:basedOn w:val="Normlny"/>
    <w:uiPriority w:val="99"/>
    <w:semiHidden/>
    <w:unhideWhenUsed/>
    <w:rsid w:val="00054647"/>
    <w:pPr>
      <w:spacing w:before="100" w:beforeAutospacing="1" w:after="100" w:afterAutospacing="1"/>
    </w:pPr>
    <w:rPr>
      <w:rFonts w:ascii="Times New Roman" w:eastAsia="Times New Roman" w:hAnsi="Times New Roman" w:cs="Times New Roman"/>
      <w:kern w:val="0"/>
      <w:lang w:eastAsia="sk-SK"/>
      <w14:ligatures w14:val="none"/>
    </w:rPr>
  </w:style>
  <w:style w:type="character" w:styleId="Siln">
    <w:name w:val="Strong"/>
    <w:basedOn w:val="Predvolenpsmoodseku"/>
    <w:uiPriority w:val="22"/>
    <w:qFormat/>
    <w:rsid w:val="00054647"/>
    <w:rPr>
      <w:b/>
      <w:bCs/>
    </w:rPr>
  </w:style>
  <w:style w:type="character" w:customStyle="1" w:styleId="Nevyrieenzmienka2">
    <w:name w:val="Nevyriešená zmienka2"/>
    <w:basedOn w:val="Predvolenpsmoodseku"/>
    <w:uiPriority w:val="99"/>
    <w:semiHidden/>
    <w:unhideWhenUsed/>
    <w:rsid w:val="00054647"/>
    <w:rPr>
      <w:color w:val="605E5C"/>
      <w:shd w:val="clear" w:color="auto" w:fill="E1DFDD"/>
    </w:rPr>
  </w:style>
  <w:style w:type="character" w:customStyle="1" w:styleId="ui-provider">
    <w:name w:val="ui-provider"/>
    <w:basedOn w:val="Predvolenpsmoodseku"/>
    <w:rsid w:val="00054647"/>
  </w:style>
  <w:style w:type="paragraph" w:customStyle="1" w:styleId="pf0">
    <w:name w:val="pf0"/>
    <w:basedOn w:val="Normlny"/>
    <w:rsid w:val="00EB745B"/>
    <w:pPr>
      <w:spacing w:before="100" w:beforeAutospacing="1" w:after="100" w:afterAutospacing="1"/>
    </w:pPr>
    <w:rPr>
      <w:rFonts w:ascii="Times New Roman" w:eastAsia="Times New Roman" w:hAnsi="Times New Roman" w:cs="Times New Roman"/>
      <w:kern w:val="0"/>
      <w:lang w:eastAsia="sk-SK"/>
      <w14:ligatures w14:val="none"/>
    </w:rPr>
  </w:style>
  <w:style w:type="character" w:customStyle="1" w:styleId="cf01">
    <w:name w:val="cf01"/>
    <w:basedOn w:val="Predvolenpsmoodseku"/>
    <w:rsid w:val="00EB745B"/>
    <w:rPr>
      <w:rFonts w:ascii="Segoe UI" w:hAnsi="Segoe UI" w:cs="Segoe UI" w:hint="default"/>
      <w:sz w:val="18"/>
      <w:szCs w:val="18"/>
    </w:rPr>
  </w:style>
  <w:style w:type="character" w:customStyle="1" w:styleId="Nadpis3Char">
    <w:name w:val="Nadpis 3 Char"/>
    <w:basedOn w:val="Predvolenpsmoodseku"/>
    <w:link w:val="Nadpis3"/>
    <w:uiPriority w:val="9"/>
    <w:rsid w:val="00FA3727"/>
    <w:rPr>
      <w:rFonts w:asciiTheme="majorHAnsi" w:eastAsiaTheme="majorEastAsia" w:hAnsiTheme="majorHAnsi" w:cstheme="majorBidi"/>
      <w:color w:val="1F3763" w:themeColor="accent1" w:themeShade="7F"/>
    </w:rPr>
  </w:style>
  <w:style w:type="paragraph" w:styleId="Obsah3">
    <w:name w:val="toc 3"/>
    <w:basedOn w:val="Normlny"/>
    <w:next w:val="Normlny"/>
    <w:autoRedefine/>
    <w:uiPriority w:val="39"/>
    <w:unhideWhenUsed/>
    <w:rsid w:val="00FA372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39">
      <w:bodyDiv w:val="1"/>
      <w:marLeft w:val="0"/>
      <w:marRight w:val="0"/>
      <w:marTop w:val="0"/>
      <w:marBottom w:val="0"/>
      <w:divBdr>
        <w:top w:val="none" w:sz="0" w:space="0" w:color="auto"/>
        <w:left w:val="none" w:sz="0" w:space="0" w:color="auto"/>
        <w:bottom w:val="none" w:sz="0" w:space="0" w:color="auto"/>
        <w:right w:val="none" w:sz="0" w:space="0" w:color="auto"/>
      </w:divBdr>
    </w:div>
    <w:div w:id="16735562">
      <w:bodyDiv w:val="1"/>
      <w:marLeft w:val="0"/>
      <w:marRight w:val="0"/>
      <w:marTop w:val="0"/>
      <w:marBottom w:val="0"/>
      <w:divBdr>
        <w:top w:val="none" w:sz="0" w:space="0" w:color="auto"/>
        <w:left w:val="none" w:sz="0" w:space="0" w:color="auto"/>
        <w:bottom w:val="none" w:sz="0" w:space="0" w:color="auto"/>
        <w:right w:val="none" w:sz="0" w:space="0" w:color="auto"/>
      </w:divBdr>
    </w:div>
    <w:div w:id="77481651">
      <w:bodyDiv w:val="1"/>
      <w:marLeft w:val="0"/>
      <w:marRight w:val="0"/>
      <w:marTop w:val="0"/>
      <w:marBottom w:val="0"/>
      <w:divBdr>
        <w:top w:val="none" w:sz="0" w:space="0" w:color="auto"/>
        <w:left w:val="none" w:sz="0" w:space="0" w:color="auto"/>
        <w:bottom w:val="none" w:sz="0" w:space="0" w:color="auto"/>
        <w:right w:val="none" w:sz="0" w:space="0" w:color="auto"/>
      </w:divBdr>
    </w:div>
    <w:div w:id="182476663">
      <w:bodyDiv w:val="1"/>
      <w:marLeft w:val="0"/>
      <w:marRight w:val="0"/>
      <w:marTop w:val="0"/>
      <w:marBottom w:val="0"/>
      <w:divBdr>
        <w:top w:val="none" w:sz="0" w:space="0" w:color="auto"/>
        <w:left w:val="none" w:sz="0" w:space="0" w:color="auto"/>
        <w:bottom w:val="none" w:sz="0" w:space="0" w:color="auto"/>
        <w:right w:val="none" w:sz="0" w:space="0" w:color="auto"/>
      </w:divBdr>
    </w:div>
    <w:div w:id="241643241">
      <w:bodyDiv w:val="1"/>
      <w:marLeft w:val="0"/>
      <w:marRight w:val="0"/>
      <w:marTop w:val="0"/>
      <w:marBottom w:val="0"/>
      <w:divBdr>
        <w:top w:val="none" w:sz="0" w:space="0" w:color="auto"/>
        <w:left w:val="none" w:sz="0" w:space="0" w:color="auto"/>
        <w:bottom w:val="none" w:sz="0" w:space="0" w:color="auto"/>
        <w:right w:val="none" w:sz="0" w:space="0" w:color="auto"/>
      </w:divBdr>
    </w:div>
    <w:div w:id="245891474">
      <w:bodyDiv w:val="1"/>
      <w:marLeft w:val="0"/>
      <w:marRight w:val="0"/>
      <w:marTop w:val="0"/>
      <w:marBottom w:val="0"/>
      <w:divBdr>
        <w:top w:val="none" w:sz="0" w:space="0" w:color="auto"/>
        <w:left w:val="none" w:sz="0" w:space="0" w:color="auto"/>
        <w:bottom w:val="none" w:sz="0" w:space="0" w:color="auto"/>
        <w:right w:val="none" w:sz="0" w:space="0" w:color="auto"/>
      </w:divBdr>
    </w:div>
    <w:div w:id="400559978">
      <w:bodyDiv w:val="1"/>
      <w:marLeft w:val="0"/>
      <w:marRight w:val="0"/>
      <w:marTop w:val="0"/>
      <w:marBottom w:val="0"/>
      <w:divBdr>
        <w:top w:val="none" w:sz="0" w:space="0" w:color="auto"/>
        <w:left w:val="none" w:sz="0" w:space="0" w:color="auto"/>
        <w:bottom w:val="none" w:sz="0" w:space="0" w:color="auto"/>
        <w:right w:val="none" w:sz="0" w:space="0" w:color="auto"/>
      </w:divBdr>
    </w:div>
    <w:div w:id="457990643">
      <w:bodyDiv w:val="1"/>
      <w:marLeft w:val="0"/>
      <w:marRight w:val="0"/>
      <w:marTop w:val="0"/>
      <w:marBottom w:val="0"/>
      <w:divBdr>
        <w:top w:val="none" w:sz="0" w:space="0" w:color="auto"/>
        <w:left w:val="none" w:sz="0" w:space="0" w:color="auto"/>
        <w:bottom w:val="none" w:sz="0" w:space="0" w:color="auto"/>
        <w:right w:val="none" w:sz="0" w:space="0" w:color="auto"/>
      </w:divBdr>
    </w:div>
    <w:div w:id="561795384">
      <w:bodyDiv w:val="1"/>
      <w:marLeft w:val="0"/>
      <w:marRight w:val="0"/>
      <w:marTop w:val="0"/>
      <w:marBottom w:val="0"/>
      <w:divBdr>
        <w:top w:val="none" w:sz="0" w:space="0" w:color="auto"/>
        <w:left w:val="none" w:sz="0" w:space="0" w:color="auto"/>
        <w:bottom w:val="none" w:sz="0" w:space="0" w:color="auto"/>
        <w:right w:val="none" w:sz="0" w:space="0" w:color="auto"/>
      </w:divBdr>
    </w:div>
    <w:div w:id="736634659">
      <w:bodyDiv w:val="1"/>
      <w:marLeft w:val="0"/>
      <w:marRight w:val="0"/>
      <w:marTop w:val="0"/>
      <w:marBottom w:val="0"/>
      <w:divBdr>
        <w:top w:val="none" w:sz="0" w:space="0" w:color="auto"/>
        <w:left w:val="none" w:sz="0" w:space="0" w:color="auto"/>
        <w:bottom w:val="none" w:sz="0" w:space="0" w:color="auto"/>
        <w:right w:val="none" w:sz="0" w:space="0" w:color="auto"/>
      </w:divBdr>
    </w:div>
    <w:div w:id="816146597">
      <w:bodyDiv w:val="1"/>
      <w:marLeft w:val="0"/>
      <w:marRight w:val="0"/>
      <w:marTop w:val="0"/>
      <w:marBottom w:val="0"/>
      <w:divBdr>
        <w:top w:val="none" w:sz="0" w:space="0" w:color="auto"/>
        <w:left w:val="none" w:sz="0" w:space="0" w:color="auto"/>
        <w:bottom w:val="none" w:sz="0" w:space="0" w:color="auto"/>
        <w:right w:val="none" w:sz="0" w:space="0" w:color="auto"/>
      </w:divBdr>
    </w:div>
    <w:div w:id="1072049098">
      <w:bodyDiv w:val="1"/>
      <w:marLeft w:val="0"/>
      <w:marRight w:val="0"/>
      <w:marTop w:val="0"/>
      <w:marBottom w:val="0"/>
      <w:divBdr>
        <w:top w:val="none" w:sz="0" w:space="0" w:color="auto"/>
        <w:left w:val="none" w:sz="0" w:space="0" w:color="auto"/>
        <w:bottom w:val="none" w:sz="0" w:space="0" w:color="auto"/>
        <w:right w:val="none" w:sz="0" w:space="0" w:color="auto"/>
      </w:divBdr>
    </w:div>
    <w:div w:id="1090196337">
      <w:bodyDiv w:val="1"/>
      <w:marLeft w:val="0"/>
      <w:marRight w:val="0"/>
      <w:marTop w:val="0"/>
      <w:marBottom w:val="0"/>
      <w:divBdr>
        <w:top w:val="none" w:sz="0" w:space="0" w:color="auto"/>
        <w:left w:val="none" w:sz="0" w:space="0" w:color="auto"/>
        <w:bottom w:val="none" w:sz="0" w:space="0" w:color="auto"/>
        <w:right w:val="none" w:sz="0" w:space="0" w:color="auto"/>
      </w:divBdr>
    </w:div>
    <w:div w:id="1112089604">
      <w:bodyDiv w:val="1"/>
      <w:marLeft w:val="0"/>
      <w:marRight w:val="0"/>
      <w:marTop w:val="0"/>
      <w:marBottom w:val="0"/>
      <w:divBdr>
        <w:top w:val="none" w:sz="0" w:space="0" w:color="auto"/>
        <w:left w:val="none" w:sz="0" w:space="0" w:color="auto"/>
        <w:bottom w:val="none" w:sz="0" w:space="0" w:color="auto"/>
        <w:right w:val="none" w:sz="0" w:space="0" w:color="auto"/>
      </w:divBdr>
    </w:div>
    <w:div w:id="1122916170">
      <w:bodyDiv w:val="1"/>
      <w:marLeft w:val="0"/>
      <w:marRight w:val="0"/>
      <w:marTop w:val="0"/>
      <w:marBottom w:val="0"/>
      <w:divBdr>
        <w:top w:val="none" w:sz="0" w:space="0" w:color="auto"/>
        <w:left w:val="none" w:sz="0" w:space="0" w:color="auto"/>
        <w:bottom w:val="none" w:sz="0" w:space="0" w:color="auto"/>
        <w:right w:val="none" w:sz="0" w:space="0" w:color="auto"/>
      </w:divBdr>
    </w:div>
    <w:div w:id="1135876262">
      <w:bodyDiv w:val="1"/>
      <w:marLeft w:val="0"/>
      <w:marRight w:val="0"/>
      <w:marTop w:val="0"/>
      <w:marBottom w:val="0"/>
      <w:divBdr>
        <w:top w:val="none" w:sz="0" w:space="0" w:color="auto"/>
        <w:left w:val="none" w:sz="0" w:space="0" w:color="auto"/>
        <w:bottom w:val="none" w:sz="0" w:space="0" w:color="auto"/>
        <w:right w:val="none" w:sz="0" w:space="0" w:color="auto"/>
      </w:divBdr>
    </w:div>
    <w:div w:id="1259095259">
      <w:bodyDiv w:val="1"/>
      <w:marLeft w:val="0"/>
      <w:marRight w:val="0"/>
      <w:marTop w:val="0"/>
      <w:marBottom w:val="0"/>
      <w:divBdr>
        <w:top w:val="none" w:sz="0" w:space="0" w:color="auto"/>
        <w:left w:val="none" w:sz="0" w:space="0" w:color="auto"/>
        <w:bottom w:val="none" w:sz="0" w:space="0" w:color="auto"/>
        <w:right w:val="none" w:sz="0" w:space="0" w:color="auto"/>
      </w:divBdr>
    </w:div>
    <w:div w:id="1306277477">
      <w:bodyDiv w:val="1"/>
      <w:marLeft w:val="0"/>
      <w:marRight w:val="0"/>
      <w:marTop w:val="0"/>
      <w:marBottom w:val="0"/>
      <w:divBdr>
        <w:top w:val="none" w:sz="0" w:space="0" w:color="auto"/>
        <w:left w:val="none" w:sz="0" w:space="0" w:color="auto"/>
        <w:bottom w:val="none" w:sz="0" w:space="0" w:color="auto"/>
        <w:right w:val="none" w:sz="0" w:space="0" w:color="auto"/>
      </w:divBdr>
    </w:div>
    <w:div w:id="1378047512">
      <w:bodyDiv w:val="1"/>
      <w:marLeft w:val="0"/>
      <w:marRight w:val="0"/>
      <w:marTop w:val="0"/>
      <w:marBottom w:val="0"/>
      <w:divBdr>
        <w:top w:val="none" w:sz="0" w:space="0" w:color="auto"/>
        <w:left w:val="none" w:sz="0" w:space="0" w:color="auto"/>
        <w:bottom w:val="none" w:sz="0" w:space="0" w:color="auto"/>
        <w:right w:val="none" w:sz="0" w:space="0" w:color="auto"/>
      </w:divBdr>
    </w:div>
    <w:div w:id="1417090717">
      <w:bodyDiv w:val="1"/>
      <w:marLeft w:val="0"/>
      <w:marRight w:val="0"/>
      <w:marTop w:val="0"/>
      <w:marBottom w:val="0"/>
      <w:divBdr>
        <w:top w:val="none" w:sz="0" w:space="0" w:color="auto"/>
        <w:left w:val="none" w:sz="0" w:space="0" w:color="auto"/>
        <w:bottom w:val="none" w:sz="0" w:space="0" w:color="auto"/>
        <w:right w:val="none" w:sz="0" w:space="0" w:color="auto"/>
      </w:divBdr>
    </w:div>
    <w:div w:id="1458525550">
      <w:bodyDiv w:val="1"/>
      <w:marLeft w:val="0"/>
      <w:marRight w:val="0"/>
      <w:marTop w:val="0"/>
      <w:marBottom w:val="0"/>
      <w:divBdr>
        <w:top w:val="none" w:sz="0" w:space="0" w:color="auto"/>
        <w:left w:val="none" w:sz="0" w:space="0" w:color="auto"/>
        <w:bottom w:val="none" w:sz="0" w:space="0" w:color="auto"/>
        <w:right w:val="none" w:sz="0" w:space="0" w:color="auto"/>
      </w:divBdr>
    </w:div>
    <w:div w:id="1495954955">
      <w:bodyDiv w:val="1"/>
      <w:marLeft w:val="0"/>
      <w:marRight w:val="0"/>
      <w:marTop w:val="0"/>
      <w:marBottom w:val="0"/>
      <w:divBdr>
        <w:top w:val="none" w:sz="0" w:space="0" w:color="auto"/>
        <w:left w:val="none" w:sz="0" w:space="0" w:color="auto"/>
        <w:bottom w:val="none" w:sz="0" w:space="0" w:color="auto"/>
        <w:right w:val="none" w:sz="0" w:space="0" w:color="auto"/>
      </w:divBdr>
    </w:div>
    <w:div w:id="1502431682">
      <w:bodyDiv w:val="1"/>
      <w:marLeft w:val="0"/>
      <w:marRight w:val="0"/>
      <w:marTop w:val="0"/>
      <w:marBottom w:val="0"/>
      <w:divBdr>
        <w:top w:val="none" w:sz="0" w:space="0" w:color="auto"/>
        <w:left w:val="none" w:sz="0" w:space="0" w:color="auto"/>
        <w:bottom w:val="none" w:sz="0" w:space="0" w:color="auto"/>
        <w:right w:val="none" w:sz="0" w:space="0" w:color="auto"/>
      </w:divBdr>
    </w:div>
    <w:div w:id="1736470211">
      <w:bodyDiv w:val="1"/>
      <w:marLeft w:val="0"/>
      <w:marRight w:val="0"/>
      <w:marTop w:val="0"/>
      <w:marBottom w:val="0"/>
      <w:divBdr>
        <w:top w:val="none" w:sz="0" w:space="0" w:color="auto"/>
        <w:left w:val="none" w:sz="0" w:space="0" w:color="auto"/>
        <w:bottom w:val="none" w:sz="0" w:space="0" w:color="auto"/>
        <w:right w:val="none" w:sz="0" w:space="0" w:color="auto"/>
      </w:divBdr>
    </w:div>
    <w:div w:id="1764759513">
      <w:bodyDiv w:val="1"/>
      <w:marLeft w:val="0"/>
      <w:marRight w:val="0"/>
      <w:marTop w:val="0"/>
      <w:marBottom w:val="0"/>
      <w:divBdr>
        <w:top w:val="none" w:sz="0" w:space="0" w:color="auto"/>
        <w:left w:val="none" w:sz="0" w:space="0" w:color="auto"/>
        <w:bottom w:val="none" w:sz="0" w:space="0" w:color="auto"/>
        <w:right w:val="none" w:sz="0" w:space="0" w:color="auto"/>
      </w:divBdr>
    </w:div>
    <w:div w:id="1881548102">
      <w:bodyDiv w:val="1"/>
      <w:marLeft w:val="0"/>
      <w:marRight w:val="0"/>
      <w:marTop w:val="0"/>
      <w:marBottom w:val="0"/>
      <w:divBdr>
        <w:top w:val="none" w:sz="0" w:space="0" w:color="auto"/>
        <w:left w:val="none" w:sz="0" w:space="0" w:color="auto"/>
        <w:bottom w:val="none" w:sz="0" w:space="0" w:color="auto"/>
        <w:right w:val="none" w:sz="0" w:space="0" w:color="auto"/>
      </w:divBdr>
    </w:div>
    <w:div w:id="1914973631">
      <w:bodyDiv w:val="1"/>
      <w:marLeft w:val="0"/>
      <w:marRight w:val="0"/>
      <w:marTop w:val="0"/>
      <w:marBottom w:val="0"/>
      <w:divBdr>
        <w:top w:val="none" w:sz="0" w:space="0" w:color="auto"/>
        <w:left w:val="none" w:sz="0" w:space="0" w:color="auto"/>
        <w:bottom w:val="none" w:sz="0" w:space="0" w:color="auto"/>
        <w:right w:val="none" w:sz="0" w:space="0" w:color="auto"/>
      </w:divBdr>
    </w:div>
    <w:div w:id="1917744829">
      <w:bodyDiv w:val="1"/>
      <w:marLeft w:val="0"/>
      <w:marRight w:val="0"/>
      <w:marTop w:val="0"/>
      <w:marBottom w:val="0"/>
      <w:divBdr>
        <w:top w:val="none" w:sz="0" w:space="0" w:color="auto"/>
        <w:left w:val="none" w:sz="0" w:space="0" w:color="auto"/>
        <w:bottom w:val="none" w:sz="0" w:space="0" w:color="auto"/>
        <w:right w:val="none" w:sz="0" w:space="0" w:color="auto"/>
      </w:divBdr>
    </w:div>
    <w:div w:id="1926106021">
      <w:bodyDiv w:val="1"/>
      <w:marLeft w:val="0"/>
      <w:marRight w:val="0"/>
      <w:marTop w:val="0"/>
      <w:marBottom w:val="0"/>
      <w:divBdr>
        <w:top w:val="none" w:sz="0" w:space="0" w:color="auto"/>
        <w:left w:val="none" w:sz="0" w:space="0" w:color="auto"/>
        <w:bottom w:val="none" w:sz="0" w:space="0" w:color="auto"/>
        <w:right w:val="none" w:sz="0" w:space="0" w:color="auto"/>
      </w:divBdr>
    </w:div>
    <w:div w:id="203996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www.euractiv.com/section/politics/news/belgian-nuclear-reactors-extended-for-another-10-years/?utm_source=piano&amp;utm_medium=email&amp;utm_campaign=28180&amp;pnespid=6aZ_UyUdavkRgf_R_m3sD5KS5xD_VspsLfrnmfZu.0xma_qvx5ehvNRA7wGazYzRsCN5OjVBXA" TargetMode="External"/><Relationship Id="rId39" Type="http://schemas.openxmlformats.org/officeDocument/2006/relationships/hyperlink" Target="https://www.seas.sk/elektraren/ae-bohunice-v2/" TargetMode="External"/><Relationship Id="rId21" Type="http://schemas.openxmlformats.org/officeDocument/2006/relationships/hyperlink" Target="https://hnonline.sk/finweb/ekonomika/96115751-novy-velky-jadrovy-zdroj-na-slovensku-fico-potvrdil-spolupracu-s-ceskom-predstavil-aj-alternativu" TargetMode="External"/><Relationship Id="rId34" Type="http://schemas.openxmlformats.org/officeDocument/2006/relationships/hyperlink" Target="https://www.oecd-nea.org/upload/docs/application/pdf/2020-01/csni-r98-20.pdf" TargetMode="External"/><Relationship Id="rId42" Type="http://schemas.openxmlformats.org/officeDocument/2006/relationships/hyperlink" Target="https://www.registeruz.sk/cruz-public/domain/financialreport/attachment/10018199" TargetMode="External"/><Relationship Id="rId47" Type="http://schemas.openxmlformats.org/officeDocument/2006/relationships/hyperlink" Target="https://e.dennikn.sk/1330721/americania-prehrali-s-rusmi-sutaz-o-palivo-pre-slovenske-reaktory-lobuju-za-druhu-sancu/" TargetMode="External"/><Relationship Id="rId50" Type="http://schemas.openxmlformats.org/officeDocument/2006/relationships/hyperlink" Target="https://www.eia.gov/uranium/marketing/"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hyperlink" Target="https://www.minzp.sk/files/iep/iep_analyza_fit_for_55_.pdf" TargetMode="External"/><Relationship Id="rId11" Type="http://schemas.openxmlformats.org/officeDocument/2006/relationships/image" Target="media/image2.png"/><Relationship Id="rId24" Type="http://schemas.openxmlformats.org/officeDocument/2006/relationships/hyperlink" Target="https://ec.europa.eu/eurostat/statistics-explained/index.php?title=Nuclear_energy_statistics" TargetMode="External"/><Relationship Id="rId32" Type="http://schemas.openxmlformats.org/officeDocument/2006/relationships/hyperlink" Target="https://www.jess.sk/media/1471-2023_zs-njz-jaslovske-bohunice-zverejnene-15-04-2016-pdf.pdf" TargetMode="External"/><Relationship Id="rId37" Type="http://schemas.openxmlformats.org/officeDocument/2006/relationships/hyperlink" Target="https://www.rosatom.ru/upload/iblock/0be/0be1220af25741375138ecd1afb18743.pdf" TargetMode="External"/><Relationship Id="rId40" Type="http://schemas.openxmlformats.org/officeDocument/2006/relationships/hyperlink" Target="https://www.seas.sk/elektraren/ae-mochovce/" TargetMode="External"/><Relationship Id="rId45" Type="http://schemas.openxmlformats.org/officeDocument/2006/relationships/hyperlink" Target="https://www.seas.sk/novinky/cop28-slovenske-elektrarne-trojnasobok-jadrovej-kapacity/?_gl=1*1g1rbi8*_up*MQ..*_ga*MjAxNjI1MzA0MC4xNzAyOTk3NTUy*_ga_XTGTDT4T90*MTcwMjk5NzU1MS4xLjAuMTcwMjk5NzU1MS4wLjAuMA" TargetMode="External"/><Relationship Id="rId53" Type="http://schemas.openxmlformats.org/officeDocument/2006/relationships/hyperlink" Target="https://world-nuclear.org/information-library/economic-aspects/economics-of-nuclear-power.aspx"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hyperlink" Target="https://www.dw.com/en/german-parliament-approves-nuclear-plants-life-extension/a-63721032" TargetMode="External"/><Relationship Id="rId27" Type="http://schemas.openxmlformats.org/officeDocument/2006/relationships/hyperlink" Target="https://www.oecd-nea.org/jcms/pl_51110/projected-costs-of-generating-electricity-2020-edition" TargetMode="External"/><Relationship Id="rId30" Type="http://schemas.openxmlformats.org/officeDocument/2006/relationships/hyperlink" Target="https://jess.sk/projekt-novy-jadrovy-zdroj/milniky-projektu" TargetMode="External"/><Relationship Id="rId35" Type="http://schemas.openxmlformats.org/officeDocument/2006/relationships/hyperlink" Target="https://www.okte.sk/sk/zaruky-povodu/statistiky/narodny-energeticky-mix/" TargetMode="External"/><Relationship Id="rId43" Type="http://schemas.openxmlformats.org/officeDocument/2006/relationships/hyperlink" Target="https://www.seas.sk/tlacove-spravy/mochovce-3-vykon-100-percent/" TargetMode="External"/><Relationship Id="rId48" Type="http://schemas.openxmlformats.org/officeDocument/2006/relationships/hyperlink" Target="https://www.teraz.sk/ekonomika/ceske-jadrove-elektrarne-prechadzaj/704411-clanok.html"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info.westinghousenuclear.com/news/westinghouse-and-fortum-sign-mous-to-evaluate-ap1000-reactors-and-ap300-small-modular-reactors-in-finland-and-sweden"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7.xml"/><Relationship Id="rId25" Type="http://schemas.openxmlformats.org/officeDocument/2006/relationships/hyperlink" Target="https://www.foronuclear.org/en/updates/news/enusa-will-manufacture-vver-440-fuel-in-collaboration-with-westinghouse/?doing_wp_cron=1697534037.9336938858032226562500" TargetMode="External"/><Relationship Id="rId33" Type="http://schemas.openxmlformats.org/officeDocument/2006/relationships/hyperlink" Target="https://www.njf.sk/wp-content/uploads/2022/10/Stanovenie-povinn%C3%BDch-pr%C3%ADspevkov-a-povinn%C3%BDch-platieb-do-NJF-od-roku-2023.pdf#page=18&amp;zoom=100,72,261" TargetMode="External"/><Relationship Id="rId38" Type="http://schemas.openxmlformats.org/officeDocument/2006/relationships/hyperlink" Target="https://www.nuclear.sk/jadrova-elektraren-dosiahla-taky-stupen-zlozitosti-ze-sa-jej-rozvoj-najma-v-europe-spomaluje/" TargetMode="External"/><Relationship Id="rId46" Type="http://schemas.openxmlformats.org/officeDocument/2006/relationships/hyperlink" Target="https://www.statista.com/statistics/792589/operational-nuclear-reactors-european-union-eu-28/" TargetMode="External"/><Relationship Id="rId20" Type="http://schemas.openxmlformats.org/officeDocument/2006/relationships/hyperlink" Target="https://ec.europa.eu/commission/presscorner/detail/en/QANDA_22_712" TargetMode="External"/><Relationship Id="rId41" Type="http://schemas.openxmlformats.org/officeDocument/2006/relationships/hyperlink" Target="https://www.seas.sk/tlacove-spravy/palivo-pre-jadrove-elektrarne-na-slovensku-doda-spolocnost-tvel/" TargetMode="External"/><Relationship Id="rId54" Type="http://schemas.openxmlformats.org/officeDocument/2006/relationships/hyperlink" Target="https://world-nuclear-news.org/Articles/Westinghouse-VVER-440-fuel-loaded-into-reacto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yperlink" Target="https://euratom-supply.ec.europa.eu/system/files/2022-12/Euratom%20Supply%20Agency%20-%20Annual%20report%202021%20-%20Corrected%20edition.pdf" TargetMode="External"/><Relationship Id="rId28" Type="http://schemas.openxmlformats.org/officeDocument/2006/relationships/hyperlink" Target="https://www.iea.org/topics/energy-security" TargetMode="External"/><Relationship Id="rId36" Type="http://schemas.openxmlformats.org/officeDocument/2006/relationships/hyperlink" Target="https://www.energie-portal.sk/Dokument/jadrove-palivo-2022-javys-108687.aspx" TargetMode="External"/><Relationship Id="rId49" Type="http://schemas.openxmlformats.org/officeDocument/2006/relationships/hyperlink" Target="https://www.teraz.sk/ekonomika/premier-podporil-vystavbu-jadroveho-b/778086-clanok.html" TargetMode="External"/><Relationship Id="rId57" Type="http://schemas.openxmlformats.org/officeDocument/2006/relationships/fontTable" Target="fontTable.xml"/><Relationship Id="rId10" Type="http://schemas.openxmlformats.org/officeDocument/2006/relationships/chart" Target="charts/chart2.xml"/><Relationship Id="rId31" Type="http://schemas.openxmlformats.org/officeDocument/2006/relationships/hyperlink" Target="https://e.dennikn.sk/2545586/slovensko-stavia-jadrove-elektrarne-podla-oecd-najdrahsie-na-svete-cisla-ich-studie-vsak-nesedia/" TargetMode="External"/><Relationship Id="rId44" Type="http://schemas.openxmlformats.org/officeDocument/2006/relationships/hyperlink" Target="https://www.seas.sk/novinky/slovenske-elektrarne-maju-jadrovy-rekord/" TargetMode="External"/><Relationship Id="rId52" Type="http://schemas.openxmlformats.org/officeDocument/2006/relationships/hyperlink" Target="https://www.world-nuclear.org/information-library/nuclear-fuel-cycle/mining-of-uranium/world-uranium-mining-production.asp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e.dennikn.sk/3479620/male-modularne-reaktory-chceme-na-slovensku-stavat-od-roku-2030-hovori-viceprezident-americkej-firmy-westinghouse/" TargetMode="External"/><Relationship Id="rId2" Type="http://schemas.openxmlformats.org/officeDocument/2006/relationships/hyperlink" Target="https://www.framatome.com/medias/framatome-signs-memorandum-of-understanding-with-hungary-to-extend-long-term-cooperation-in-nuclear-power/" TargetMode="External"/><Relationship Id="rId1" Type="http://schemas.openxmlformats.org/officeDocument/2006/relationships/hyperlink" Target="https://hungarytoday.hu/french-involvement-to-increase-in-paks-nuclear-power-plant/" TargetMode="External"/><Relationship Id="rId4" Type="http://schemas.openxmlformats.org/officeDocument/2006/relationships/hyperlink" Target="https://rokovania.gov.sk/RVL/Material/2524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ajko\Documents\analyza_jadro\reaktory_zivotno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ajko\Documents\analyza_jadro\OECD_NEA_podiel%20jadr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ajko\Documents\analyza_jadro\statista_rreakto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ajko\Documents\analyza_jadro\LCOE%20Nuclear%20-%20IEA.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ISA\analyza_jadro\final\datova_priloh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ajko\Documents\analyza_jadro\LCOE%20All%20-%20IEA.csv"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Zo&#353;it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radvlady-my.sharepoint.com/personal/juraj_hajko_vlada_gov_sk/Documents/uran_&#353;tatistik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Hajko\Documents\dashboard\uran_USA_I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Hárok2!$A$2</c:f>
              <c:strCache>
                <c:ptCount val="1"/>
                <c:pt idx="0">
                  <c:v>Bohunice A1</c:v>
                </c:pt>
              </c:strCache>
            </c:strRef>
          </c:tx>
          <c:spPr>
            <a:solidFill>
              <a:schemeClr val="accent1"/>
            </a:solidFill>
            <a:ln>
              <a:noFill/>
            </a:ln>
            <a:effectLst/>
          </c:spPr>
          <c:cat>
            <c:strRef>
              <c:f>Hárok2!$B$1:$DZ$1</c:f>
              <c:strCache>
                <c:ptCount val="129"/>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pt idx="51">
                  <c:v>2023</c:v>
                </c:pt>
                <c:pt idx="52">
                  <c:v>2024</c:v>
                </c:pt>
                <c:pt idx="53">
                  <c:v>2025</c:v>
                </c:pt>
                <c:pt idx="54">
                  <c:v>2026</c:v>
                </c:pt>
                <c:pt idx="55">
                  <c:v>2027</c:v>
                </c:pt>
                <c:pt idx="56">
                  <c:v>2028</c:v>
                </c:pt>
                <c:pt idx="57">
                  <c:v>2029</c:v>
                </c:pt>
                <c:pt idx="58">
                  <c:v>2030</c:v>
                </c:pt>
                <c:pt idx="59">
                  <c:v>2031</c:v>
                </c:pt>
                <c:pt idx="60">
                  <c:v>2032</c:v>
                </c:pt>
                <c:pt idx="61">
                  <c:v>2033</c:v>
                </c:pt>
                <c:pt idx="62">
                  <c:v>2034</c:v>
                </c:pt>
                <c:pt idx="63">
                  <c:v>2035</c:v>
                </c:pt>
                <c:pt idx="64">
                  <c:v>2036</c:v>
                </c:pt>
                <c:pt idx="65">
                  <c:v>2037</c:v>
                </c:pt>
                <c:pt idx="66">
                  <c:v>2038</c:v>
                </c:pt>
                <c:pt idx="67">
                  <c:v>2039</c:v>
                </c:pt>
                <c:pt idx="68">
                  <c:v>2040</c:v>
                </c:pt>
                <c:pt idx="69">
                  <c:v>2041</c:v>
                </c:pt>
                <c:pt idx="70">
                  <c:v>2042</c:v>
                </c:pt>
                <c:pt idx="71">
                  <c:v>2043</c:v>
                </c:pt>
                <c:pt idx="72">
                  <c:v>2044</c:v>
                </c:pt>
                <c:pt idx="73">
                  <c:v>2045</c:v>
                </c:pt>
                <c:pt idx="74">
                  <c:v>2046</c:v>
                </c:pt>
                <c:pt idx="75">
                  <c:v>2047</c:v>
                </c:pt>
                <c:pt idx="76">
                  <c:v>2048</c:v>
                </c:pt>
                <c:pt idx="77">
                  <c:v>2049</c:v>
                </c:pt>
                <c:pt idx="78">
                  <c:v>2050</c:v>
                </c:pt>
                <c:pt idx="79">
                  <c:v>2051</c:v>
                </c:pt>
                <c:pt idx="80">
                  <c:v>2052</c:v>
                </c:pt>
                <c:pt idx="81">
                  <c:v>2053</c:v>
                </c:pt>
                <c:pt idx="82">
                  <c:v>2054</c:v>
                </c:pt>
                <c:pt idx="83">
                  <c:v>2055</c:v>
                </c:pt>
                <c:pt idx="84">
                  <c:v>2056</c:v>
                </c:pt>
                <c:pt idx="85">
                  <c:v>2057</c:v>
                </c:pt>
                <c:pt idx="86">
                  <c:v>2058</c:v>
                </c:pt>
                <c:pt idx="87">
                  <c:v>2059</c:v>
                </c:pt>
                <c:pt idx="88">
                  <c:v>2060</c:v>
                </c:pt>
                <c:pt idx="89">
                  <c:v>2061</c:v>
                </c:pt>
                <c:pt idx="90">
                  <c:v>2062</c:v>
                </c:pt>
                <c:pt idx="91">
                  <c:v>2063</c:v>
                </c:pt>
                <c:pt idx="92">
                  <c:v>2064</c:v>
                </c:pt>
                <c:pt idx="93">
                  <c:v>2065</c:v>
                </c:pt>
                <c:pt idx="94">
                  <c:v>2066</c:v>
                </c:pt>
                <c:pt idx="95">
                  <c:v>2067</c:v>
                </c:pt>
                <c:pt idx="96">
                  <c:v>2068</c:v>
                </c:pt>
                <c:pt idx="97">
                  <c:v>2069</c:v>
                </c:pt>
                <c:pt idx="98">
                  <c:v>2070</c:v>
                </c:pt>
                <c:pt idx="99">
                  <c:v>2071</c:v>
                </c:pt>
                <c:pt idx="100">
                  <c:v>2072</c:v>
                </c:pt>
                <c:pt idx="101">
                  <c:v>2073</c:v>
                </c:pt>
                <c:pt idx="102">
                  <c:v>2074</c:v>
                </c:pt>
                <c:pt idx="103">
                  <c:v>2075</c:v>
                </c:pt>
                <c:pt idx="104">
                  <c:v>2076</c:v>
                </c:pt>
                <c:pt idx="105">
                  <c:v>2077</c:v>
                </c:pt>
                <c:pt idx="106">
                  <c:v>2078</c:v>
                </c:pt>
                <c:pt idx="107">
                  <c:v>2079</c:v>
                </c:pt>
                <c:pt idx="108">
                  <c:v>2080</c:v>
                </c:pt>
                <c:pt idx="109">
                  <c:v>2081</c:v>
                </c:pt>
                <c:pt idx="110">
                  <c:v>2082</c:v>
                </c:pt>
                <c:pt idx="111">
                  <c:v>2083</c:v>
                </c:pt>
                <c:pt idx="112">
                  <c:v>2084</c:v>
                </c:pt>
                <c:pt idx="113">
                  <c:v>2085</c:v>
                </c:pt>
                <c:pt idx="114">
                  <c:v>2086</c:v>
                </c:pt>
                <c:pt idx="115">
                  <c:v>2087</c:v>
                </c:pt>
                <c:pt idx="116">
                  <c:v>2088</c:v>
                </c:pt>
                <c:pt idx="117">
                  <c:v>2089</c:v>
                </c:pt>
                <c:pt idx="118">
                  <c:v>2090</c:v>
                </c:pt>
                <c:pt idx="119">
                  <c:v>2091</c:v>
                </c:pt>
                <c:pt idx="120">
                  <c:v>2092</c:v>
                </c:pt>
                <c:pt idx="121">
                  <c:v>2093</c:v>
                </c:pt>
                <c:pt idx="122">
                  <c:v>2094</c:v>
                </c:pt>
                <c:pt idx="123">
                  <c:v>2095</c:v>
                </c:pt>
                <c:pt idx="124">
                  <c:v>2096</c:v>
                </c:pt>
                <c:pt idx="125">
                  <c:v>2097</c:v>
                </c:pt>
                <c:pt idx="126">
                  <c:v>2098</c:v>
                </c:pt>
                <c:pt idx="127">
                  <c:v>2099</c:v>
                </c:pt>
                <c:pt idx="128">
                  <c:v>2100</c:v>
                </c:pt>
              </c:strCache>
            </c:strRef>
          </c:cat>
          <c:val>
            <c:numRef>
              <c:f>Hárok2!$B$2:$DZ$2</c:f>
              <c:numCache>
                <c:formatCode>General</c:formatCode>
                <c:ptCount val="129"/>
                <c:pt idx="0">
                  <c:v>150</c:v>
                </c:pt>
                <c:pt idx="1">
                  <c:v>150</c:v>
                </c:pt>
                <c:pt idx="2">
                  <c:v>150</c:v>
                </c:pt>
                <c:pt idx="3">
                  <c:v>150</c:v>
                </c:pt>
                <c:pt idx="4">
                  <c:v>150</c:v>
                </c:pt>
                <c:pt idx="5">
                  <c:v>150</c:v>
                </c:pt>
                <c:pt idx="6">
                  <c:v>150</c:v>
                </c:pt>
                <c:pt idx="7">
                  <c:v>150</c:v>
                </c:pt>
              </c:numCache>
            </c:numRef>
          </c:val>
          <c:extLst>
            <c:ext xmlns:c16="http://schemas.microsoft.com/office/drawing/2014/chart" uri="{C3380CC4-5D6E-409C-BE32-E72D297353CC}">
              <c16:uniqueId val="{00000000-4620-4D54-808E-0CF0D6DC01A3}"/>
            </c:ext>
          </c:extLst>
        </c:ser>
        <c:ser>
          <c:idx val="1"/>
          <c:order val="1"/>
          <c:tx>
            <c:strRef>
              <c:f>Hárok2!$A$3</c:f>
              <c:strCache>
                <c:ptCount val="1"/>
                <c:pt idx="0">
                  <c:v>Bohunice-1</c:v>
                </c:pt>
              </c:strCache>
            </c:strRef>
          </c:tx>
          <c:spPr>
            <a:solidFill>
              <a:schemeClr val="accent2"/>
            </a:solidFill>
            <a:ln>
              <a:noFill/>
            </a:ln>
            <a:effectLst/>
          </c:spPr>
          <c:cat>
            <c:strRef>
              <c:f>Hárok2!$B$1:$DZ$1</c:f>
              <c:strCache>
                <c:ptCount val="129"/>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pt idx="51">
                  <c:v>2023</c:v>
                </c:pt>
                <c:pt idx="52">
                  <c:v>2024</c:v>
                </c:pt>
                <c:pt idx="53">
                  <c:v>2025</c:v>
                </c:pt>
                <c:pt idx="54">
                  <c:v>2026</c:v>
                </c:pt>
                <c:pt idx="55">
                  <c:v>2027</c:v>
                </c:pt>
                <c:pt idx="56">
                  <c:v>2028</c:v>
                </c:pt>
                <c:pt idx="57">
                  <c:v>2029</c:v>
                </c:pt>
                <c:pt idx="58">
                  <c:v>2030</c:v>
                </c:pt>
                <c:pt idx="59">
                  <c:v>2031</c:v>
                </c:pt>
                <c:pt idx="60">
                  <c:v>2032</c:v>
                </c:pt>
                <c:pt idx="61">
                  <c:v>2033</c:v>
                </c:pt>
                <c:pt idx="62">
                  <c:v>2034</c:v>
                </c:pt>
                <c:pt idx="63">
                  <c:v>2035</c:v>
                </c:pt>
                <c:pt idx="64">
                  <c:v>2036</c:v>
                </c:pt>
                <c:pt idx="65">
                  <c:v>2037</c:v>
                </c:pt>
                <c:pt idx="66">
                  <c:v>2038</c:v>
                </c:pt>
                <c:pt idx="67">
                  <c:v>2039</c:v>
                </c:pt>
                <c:pt idx="68">
                  <c:v>2040</c:v>
                </c:pt>
                <c:pt idx="69">
                  <c:v>2041</c:v>
                </c:pt>
                <c:pt idx="70">
                  <c:v>2042</c:v>
                </c:pt>
                <c:pt idx="71">
                  <c:v>2043</c:v>
                </c:pt>
                <c:pt idx="72">
                  <c:v>2044</c:v>
                </c:pt>
                <c:pt idx="73">
                  <c:v>2045</c:v>
                </c:pt>
                <c:pt idx="74">
                  <c:v>2046</c:v>
                </c:pt>
                <c:pt idx="75">
                  <c:v>2047</c:v>
                </c:pt>
                <c:pt idx="76">
                  <c:v>2048</c:v>
                </c:pt>
                <c:pt idx="77">
                  <c:v>2049</c:v>
                </c:pt>
                <c:pt idx="78">
                  <c:v>2050</c:v>
                </c:pt>
                <c:pt idx="79">
                  <c:v>2051</c:v>
                </c:pt>
                <c:pt idx="80">
                  <c:v>2052</c:v>
                </c:pt>
                <c:pt idx="81">
                  <c:v>2053</c:v>
                </c:pt>
                <c:pt idx="82">
                  <c:v>2054</c:v>
                </c:pt>
                <c:pt idx="83">
                  <c:v>2055</c:v>
                </c:pt>
                <c:pt idx="84">
                  <c:v>2056</c:v>
                </c:pt>
                <c:pt idx="85">
                  <c:v>2057</c:v>
                </c:pt>
                <c:pt idx="86">
                  <c:v>2058</c:v>
                </c:pt>
                <c:pt idx="87">
                  <c:v>2059</c:v>
                </c:pt>
                <c:pt idx="88">
                  <c:v>2060</c:v>
                </c:pt>
                <c:pt idx="89">
                  <c:v>2061</c:v>
                </c:pt>
                <c:pt idx="90">
                  <c:v>2062</c:v>
                </c:pt>
                <c:pt idx="91">
                  <c:v>2063</c:v>
                </c:pt>
                <c:pt idx="92">
                  <c:v>2064</c:v>
                </c:pt>
                <c:pt idx="93">
                  <c:v>2065</c:v>
                </c:pt>
                <c:pt idx="94">
                  <c:v>2066</c:v>
                </c:pt>
                <c:pt idx="95">
                  <c:v>2067</c:v>
                </c:pt>
                <c:pt idx="96">
                  <c:v>2068</c:v>
                </c:pt>
                <c:pt idx="97">
                  <c:v>2069</c:v>
                </c:pt>
                <c:pt idx="98">
                  <c:v>2070</c:v>
                </c:pt>
                <c:pt idx="99">
                  <c:v>2071</c:v>
                </c:pt>
                <c:pt idx="100">
                  <c:v>2072</c:v>
                </c:pt>
                <c:pt idx="101">
                  <c:v>2073</c:v>
                </c:pt>
                <c:pt idx="102">
                  <c:v>2074</c:v>
                </c:pt>
                <c:pt idx="103">
                  <c:v>2075</c:v>
                </c:pt>
                <c:pt idx="104">
                  <c:v>2076</c:v>
                </c:pt>
                <c:pt idx="105">
                  <c:v>2077</c:v>
                </c:pt>
                <c:pt idx="106">
                  <c:v>2078</c:v>
                </c:pt>
                <c:pt idx="107">
                  <c:v>2079</c:v>
                </c:pt>
                <c:pt idx="108">
                  <c:v>2080</c:v>
                </c:pt>
                <c:pt idx="109">
                  <c:v>2081</c:v>
                </c:pt>
                <c:pt idx="110">
                  <c:v>2082</c:v>
                </c:pt>
                <c:pt idx="111">
                  <c:v>2083</c:v>
                </c:pt>
                <c:pt idx="112">
                  <c:v>2084</c:v>
                </c:pt>
                <c:pt idx="113">
                  <c:v>2085</c:v>
                </c:pt>
                <c:pt idx="114">
                  <c:v>2086</c:v>
                </c:pt>
                <c:pt idx="115">
                  <c:v>2087</c:v>
                </c:pt>
                <c:pt idx="116">
                  <c:v>2088</c:v>
                </c:pt>
                <c:pt idx="117">
                  <c:v>2089</c:v>
                </c:pt>
                <c:pt idx="118">
                  <c:v>2090</c:v>
                </c:pt>
                <c:pt idx="119">
                  <c:v>2091</c:v>
                </c:pt>
                <c:pt idx="120">
                  <c:v>2092</c:v>
                </c:pt>
                <c:pt idx="121">
                  <c:v>2093</c:v>
                </c:pt>
                <c:pt idx="122">
                  <c:v>2094</c:v>
                </c:pt>
                <c:pt idx="123">
                  <c:v>2095</c:v>
                </c:pt>
                <c:pt idx="124">
                  <c:v>2096</c:v>
                </c:pt>
                <c:pt idx="125">
                  <c:v>2097</c:v>
                </c:pt>
                <c:pt idx="126">
                  <c:v>2098</c:v>
                </c:pt>
                <c:pt idx="127">
                  <c:v>2099</c:v>
                </c:pt>
                <c:pt idx="128">
                  <c:v>2100</c:v>
                </c:pt>
              </c:strCache>
            </c:strRef>
          </c:cat>
          <c:val>
            <c:numRef>
              <c:f>Hárok2!$B$3:$DZ$3</c:f>
              <c:numCache>
                <c:formatCode>General</c:formatCode>
                <c:ptCount val="129"/>
                <c:pt idx="6">
                  <c:v>440</c:v>
                </c:pt>
                <c:pt idx="7">
                  <c:v>440</c:v>
                </c:pt>
                <c:pt idx="8">
                  <c:v>440</c:v>
                </c:pt>
                <c:pt idx="9">
                  <c:v>440</c:v>
                </c:pt>
                <c:pt idx="10">
                  <c:v>440</c:v>
                </c:pt>
                <c:pt idx="11">
                  <c:v>440</c:v>
                </c:pt>
                <c:pt idx="12">
                  <c:v>440</c:v>
                </c:pt>
                <c:pt idx="13">
                  <c:v>440</c:v>
                </c:pt>
                <c:pt idx="14">
                  <c:v>440</c:v>
                </c:pt>
                <c:pt idx="15">
                  <c:v>440</c:v>
                </c:pt>
                <c:pt idx="16">
                  <c:v>440</c:v>
                </c:pt>
                <c:pt idx="17">
                  <c:v>440</c:v>
                </c:pt>
                <c:pt idx="18">
                  <c:v>440</c:v>
                </c:pt>
                <c:pt idx="19">
                  <c:v>440</c:v>
                </c:pt>
                <c:pt idx="20">
                  <c:v>440</c:v>
                </c:pt>
                <c:pt idx="21">
                  <c:v>440</c:v>
                </c:pt>
                <c:pt idx="22">
                  <c:v>440</c:v>
                </c:pt>
                <c:pt idx="23">
                  <c:v>440</c:v>
                </c:pt>
                <c:pt idx="24">
                  <c:v>440</c:v>
                </c:pt>
                <c:pt idx="25">
                  <c:v>440</c:v>
                </c:pt>
                <c:pt idx="26">
                  <c:v>440</c:v>
                </c:pt>
                <c:pt idx="27">
                  <c:v>440</c:v>
                </c:pt>
                <c:pt idx="28">
                  <c:v>440</c:v>
                </c:pt>
                <c:pt idx="29">
                  <c:v>440</c:v>
                </c:pt>
                <c:pt idx="30">
                  <c:v>440</c:v>
                </c:pt>
                <c:pt idx="31">
                  <c:v>440</c:v>
                </c:pt>
                <c:pt idx="32">
                  <c:v>440</c:v>
                </c:pt>
                <c:pt idx="33">
                  <c:v>440</c:v>
                </c:pt>
                <c:pt idx="34">
                  <c:v>440</c:v>
                </c:pt>
              </c:numCache>
            </c:numRef>
          </c:val>
          <c:extLst>
            <c:ext xmlns:c16="http://schemas.microsoft.com/office/drawing/2014/chart" uri="{C3380CC4-5D6E-409C-BE32-E72D297353CC}">
              <c16:uniqueId val="{00000001-4620-4D54-808E-0CF0D6DC01A3}"/>
            </c:ext>
          </c:extLst>
        </c:ser>
        <c:ser>
          <c:idx val="2"/>
          <c:order val="2"/>
          <c:tx>
            <c:strRef>
              <c:f>Hárok2!$A$4</c:f>
              <c:strCache>
                <c:ptCount val="1"/>
                <c:pt idx="0">
                  <c:v>Bohunice-2</c:v>
                </c:pt>
              </c:strCache>
            </c:strRef>
          </c:tx>
          <c:spPr>
            <a:solidFill>
              <a:schemeClr val="accent3"/>
            </a:solidFill>
            <a:ln>
              <a:noFill/>
            </a:ln>
            <a:effectLst/>
          </c:spPr>
          <c:cat>
            <c:strRef>
              <c:f>Hárok2!$B$1:$DZ$1</c:f>
              <c:strCache>
                <c:ptCount val="129"/>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pt idx="51">
                  <c:v>2023</c:v>
                </c:pt>
                <c:pt idx="52">
                  <c:v>2024</c:v>
                </c:pt>
                <c:pt idx="53">
                  <c:v>2025</c:v>
                </c:pt>
                <c:pt idx="54">
                  <c:v>2026</c:v>
                </c:pt>
                <c:pt idx="55">
                  <c:v>2027</c:v>
                </c:pt>
                <c:pt idx="56">
                  <c:v>2028</c:v>
                </c:pt>
                <c:pt idx="57">
                  <c:v>2029</c:v>
                </c:pt>
                <c:pt idx="58">
                  <c:v>2030</c:v>
                </c:pt>
                <c:pt idx="59">
                  <c:v>2031</c:v>
                </c:pt>
                <c:pt idx="60">
                  <c:v>2032</c:v>
                </c:pt>
                <c:pt idx="61">
                  <c:v>2033</c:v>
                </c:pt>
                <c:pt idx="62">
                  <c:v>2034</c:v>
                </c:pt>
                <c:pt idx="63">
                  <c:v>2035</c:v>
                </c:pt>
                <c:pt idx="64">
                  <c:v>2036</c:v>
                </c:pt>
                <c:pt idx="65">
                  <c:v>2037</c:v>
                </c:pt>
                <c:pt idx="66">
                  <c:v>2038</c:v>
                </c:pt>
                <c:pt idx="67">
                  <c:v>2039</c:v>
                </c:pt>
                <c:pt idx="68">
                  <c:v>2040</c:v>
                </c:pt>
                <c:pt idx="69">
                  <c:v>2041</c:v>
                </c:pt>
                <c:pt idx="70">
                  <c:v>2042</c:v>
                </c:pt>
                <c:pt idx="71">
                  <c:v>2043</c:v>
                </c:pt>
                <c:pt idx="72">
                  <c:v>2044</c:v>
                </c:pt>
                <c:pt idx="73">
                  <c:v>2045</c:v>
                </c:pt>
                <c:pt idx="74">
                  <c:v>2046</c:v>
                </c:pt>
                <c:pt idx="75">
                  <c:v>2047</c:v>
                </c:pt>
                <c:pt idx="76">
                  <c:v>2048</c:v>
                </c:pt>
                <c:pt idx="77">
                  <c:v>2049</c:v>
                </c:pt>
                <c:pt idx="78">
                  <c:v>2050</c:v>
                </c:pt>
                <c:pt idx="79">
                  <c:v>2051</c:v>
                </c:pt>
                <c:pt idx="80">
                  <c:v>2052</c:v>
                </c:pt>
                <c:pt idx="81">
                  <c:v>2053</c:v>
                </c:pt>
                <c:pt idx="82">
                  <c:v>2054</c:v>
                </c:pt>
                <c:pt idx="83">
                  <c:v>2055</c:v>
                </c:pt>
                <c:pt idx="84">
                  <c:v>2056</c:v>
                </c:pt>
                <c:pt idx="85">
                  <c:v>2057</c:v>
                </c:pt>
                <c:pt idx="86">
                  <c:v>2058</c:v>
                </c:pt>
                <c:pt idx="87">
                  <c:v>2059</c:v>
                </c:pt>
                <c:pt idx="88">
                  <c:v>2060</c:v>
                </c:pt>
                <c:pt idx="89">
                  <c:v>2061</c:v>
                </c:pt>
                <c:pt idx="90">
                  <c:v>2062</c:v>
                </c:pt>
                <c:pt idx="91">
                  <c:v>2063</c:v>
                </c:pt>
                <c:pt idx="92">
                  <c:v>2064</c:v>
                </c:pt>
                <c:pt idx="93">
                  <c:v>2065</c:v>
                </c:pt>
                <c:pt idx="94">
                  <c:v>2066</c:v>
                </c:pt>
                <c:pt idx="95">
                  <c:v>2067</c:v>
                </c:pt>
                <c:pt idx="96">
                  <c:v>2068</c:v>
                </c:pt>
                <c:pt idx="97">
                  <c:v>2069</c:v>
                </c:pt>
                <c:pt idx="98">
                  <c:v>2070</c:v>
                </c:pt>
                <c:pt idx="99">
                  <c:v>2071</c:v>
                </c:pt>
                <c:pt idx="100">
                  <c:v>2072</c:v>
                </c:pt>
                <c:pt idx="101">
                  <c:v>2073</c:v>
                </c:pt>
                <c:pt idx="102">
                  <c:v>2074</c:v>
                </c:pt>
                <c:pt idx="103">
                  <c:v>2075</c:v>
                </c:pt>
                <c:pt idx="104">
                  <c:v>2076</c:v>
                </c:pt>
                <c:pt idx="105">
                  <c:v>2077</c:v>
                </c:pt>
                <c:pt idx="106">
                  <c:v>2078</c:v>
                </c:pt>
                <c:pt idx="107">
                  <c:v>2079</c:v>
                </c:pt>
                <c:pt idx="108">
                  <c:v>2080</c:v>
                </c:pt>
                <c:pt idx="109">
                  <c:v>2081</c:v>
                </c:pt>
                <c:pt idx="110">
                  <c:v>2082</c:v>
                </c:pt>
                <c:pt idx="111">
                  <c:v>2083</c:v>
                </c:pt>
                <c:pt idx="112">
                  <c:v>2084</c:v>
                </c:pt>
                <c:pt idx="113">
                  <c:v>2085</c:v>
                </c:pt>
                <c:pt idx="114">
                  <c:v>2086</c:v>
                </c:pt>
                <c:pt idx="115">
                  <c:v>2087</c:v>
                </c:pt>
                <c:pt idx="116">
                  <c:v>2088</c:v>
                </c:pt>
                <c:pt idx="117">
                  <c:v>2089</c:v>
                </c:pt>
                <c:pt idx="118">
                  <c:v>2090</c:v>
                </c:pt>
                <c:pt idx="119">
                  <c:v>2091</c:v>
                </c:pt>
                <c:pt idx="120">
                  <c:v>2092</c:v>
                </c:pt>
                <c:pt idx="121">
                  <c:v>2093</c:v>
                </c:pt>
                <c:pt idx="122">
                  <c:v>2094</c:v>
                </c:pt>
                <c:pt idx="123">
                  <c:v>2095</c:v>
                </c:pt>
                <c:pt idx="124">
                  <c:v>2096</c:v>
                </c:pt>
                <c:pt idx="125">
                  <c:v>2097</c:v>
                </c:pt>
                <c:pt idx="126">
                  <c:v>2098</c:v>
                </c:pt>
                <c:pt idx="127">
                  <c:v>2099</c:v>
                </c:pt>
                <c:pt idx="128">
                  <c:v>2100</c:v>
                </c:pt>
              </c:strCache>
            </c:strRef>
          </c:cat>
          <c:val>
            <c:numRef>
              <c:f>Hárok2!$B$4:$DZ$4</c:f>
              <c:numCache>
                <c:formatCode>General</c:formatCode>
                <c:ptCount val="129"/>
                <c:pt idx="8">
                  <c:v>440</c:v>
                </c:pt>
                <c:pt idx="9">
                  <c:v>440</c:v>
                </c:pt>
                <c:pt idx="10">
                  <c:v>440</c:v>
                </c:pt>
                <c:pt idx="11">
                  <c:v>440</c:v>
                </c:pt>
                <c:pt idx="12">
                  <c:v>440</c:v>
                </c:pt>
                <c:pt idx="13">
                  <c:v>440</c:v>
                </c:pt>
                <c:pt idx="14">
                  <c:v>440</c:v>
                </c:pt>
                <c:pt idx="15">
                  <c:v>440</c:v>
                </c:pt>
                <c:pt idx="16">
                  <c:v>440</c:v>
                </c:pt>
                <c:pt idx="17">
                  <c:v>440</c:v>
                </c:pt>
                <c:pt idx="18">
                  <c:v>440</c:v>
                </c:pt>
                <c:pt idx="19">
                  <c:v>440</c:v>
                </c:pt>
                <c:pt idx="20">
                  <c:v>440</c:v>
                </c:pt>
                <c:pt idx="21">
                  <c:v>440</c:v>
                </c:pt>
                <c:pt idx="22">
                  <c:v>440</c:v>
                </c:pt>
                <c:pt idx="23">
                  <c:v>440</c:v>
                </c:pt>
                <c:pt idx="24">
                  <c:v>440</c:v>
                </c:pt>
                <c:pt idx="25">
                  <c:v>440</c:v>
                </c:pt>
                <c:pt idx="26">
                  <c:v>440</c:v>
                </c:pt>
                <c:pt idx="27">
                  <c:v>440</c:v>
                </c:pt>
                <c:pt idx="28">
                  <c:v>440</c:v>
                </c:pt>
                <c:pt idx="29">
                  <c:v>440</c:v>
                </c:pt>
                <c:pt idx="30">
                  <c:v>440</c:v>
                </c:pt>
                <c:pt idx="31">
                  <c:v>440</c:v>
                </c:pt>
                <c:pt idx="32">
                  <c:v>440</c:v>
                </c:pt>
                <c:pt idx="33">
                  <c:v>440</c:v>
                </c:pt>
                <c:pt idx="34">
                  <c:v>440</c:v>
                </c:pt>
                <c:pt idx="35">
                  <c:v>440</c:v>
                </c:pt>
                <c:pt idx="36">
                  <c:v>440</c:v>
                </c:pt>
              </c:numCache>
            </c:numRef>
          </c:val>
          <c:extLst>
            <c:ext xmlns:c16="http://schemas.microsoft.com/office/drawing/2014/chart" uri="{C3380CC4-5D6E-409C-BE32-E72D297353CC}">
              <c16:uniqueId val="{00000002-4620-4D54-808E-0CF0D6DC01A3}"/>
            </c:ext>
          </c:extLst>
        </c:ser>
        <c:ser>
          <c:idx val="3"/>
          <c:order val="3"/>
          <c:tx>
            <c:strRef>
              <c:f>Hárok2!$A$5</c:f>
              <c:strCache>
                <c:ptCount val="1"/>
                <c:pt idx="0">
                  <c:v>Bohunice-3</c:v>
                </c:pt>
              </c:strCache>
            </c:strRef>
          </c:tx>
          <c:spPr>
            <a:solidFill>
              <a:schemeClr val="accent4"/>
            </a:solidFill>
            <a:ln>
              <a:noFill/>
            </a:ln>
            <a:effectLst/>
          </c:spPr>
          <c:cat>
            <c:strRef>
              <c:f>Hárok2!$B$1:$DZ$1</c:f>
              <c:strCache>
                <c:ptCount val="129"/>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pt idx="51">
                  <c:v>2023</c:v>
                </c:pt>
                <c:pt idx="52">
                  <c:v>2024</c:v>
                </c:pt>
                <c:pt idx="53">
                  <c:v>2025</c:v>
                </c:pt>
                <c:pt idx="54">
                  <c:v>2026</c:v>
                </c:pt>
                <c:pt idx="55">
                  <c:v>2027</c:v>
                </c:pt>
                <c:pt idx="56">
                  <c:v>2028</c:v>
                </c:pt>
                <c:pt idx="57">
                  <c:v>2029</c:v>
                </c:pt>
                <c:pt idx="58">
                  <c:v>2030</c:v>
                </c:pt>
                <c:pt idx="59">
                  <c:v>2031</c:v>
                </c:pt>
                <c:pt idx="60">
                  <c:v>2032</c:v>
                </c:pt>
                <c:pt idx="61">
                  <c:v>2033</c:v>
                </c:pt>
                <c:pt idx="62">
                  <c:v>2034</c:v>
                </c:pt>
                <c:pt idx="63">
                  <c:v>2035</c:v>
                </c:pt>
                <c:pt idx="64">
                  <c:v>2036</c:v>
                </c:pt>
                <c:pt idx="65">
                  <c:v>2037</c:v>
                </c:pt>
                <c:pt idx="66">
                  <c:v>2038</c:v>
                </c:pt>
                <c:pt idx="67">
                  <c:v>2039</c:v>
                </c:pt>
                <c:pt idx="68">
                  <c:v>2040</c:v>
                </c:pt>
                <c:pt idx="69">
                  <c:v>2041</c:v>
                </c:pt>
                <c:pt idx="70">
                  <c:v>2042</c:v>
                </c:pt>
                <c:pt idx="71">
                  <c:v>2043</c:v>
                </c:pt>
                <c:pt idx="72">
                  <c:v>2044</c:v>
                </c:pt>
                <c:pt idx="73">
                  <c:v>2045</c:v>
                </c:pt>
                <c:pt idx="74">
                  <c:v>2046</c:v>
                </c:pt>
                <c:pt idx="75">
                  <c:v>2047</c:v>
                </c:pt>
                <c:pt idx="76">
                  <c:v>2048</c:v>
                </c:pt>
                <c:pt idx="77">
                  <c:v>2049</c:v>
                </c:pt>
                <c:pt idx="78">
                  <c:v>2050</c:v>
                </c:pt>
                <c:pt idx="79">
                  <c:v>2051</c:v>
                </c:pt>
                <c:pt idx="80">
                  <c:v>2052</c:v>
                </c:pt>
                <c:pt idx="81">
                  <c:v>2053</c:v>
                </c:pt>
                <c:pt idx="82">
                  <c:v>2054</c:v>
                </c:pt>
                <c:pt idx="83">
                  <c:v>2055</c:v>
                </c:pt>
                <c:pt idx="84">
                  <c:v>2056</c:v>
                </c:pt>
                <c:pt idx="85">
                  <c:v>2057</c:v>
                </c:pt>
                <c:pt idx="86">
                  <c:v>2058</c:v>
                </c:pt>
                <c:pt idx="87">
                  <c:v>2059</c:v>
                </c:pt>
                <c:pt idx="88">
                  <c:v>2060</c:v>
                </c:pt>
                <c:pt idx="89">
                  <c:v>2061</c:v>
                </c:pt>
                <c:pt idx="90">
                  <c:v>2062</c:v>
                </c:pt>
                <c:pt idx="91">
                  <c:v>2063</c:v>
                </c:pt>
                <c:pt idx="92">
                  <c:v>2064</c:v>
                </c:pt>
                <c:pt idx="93">
                  <c:v>2065</c:v>
                </c:pt>
                <c:pt idx="94">
                  <c:v>2066</c:v>
                </c:pt>
                <c:pt idx="95">
                  <c:v>2067</c:v>
                </c:pt>
                <c:pt idx="96">
                  <c:v>2068</c:v>
                </c:pt>
                <c:pt idx="97">
                  <c:v>2069</c:v>
                </c:pt>
                <c:pt idx="98">
                  <c:v>2070</c:v>
                </c:pt>
                <c:pt idx="99">
                  <c:v>2071</c:v>
                </c:pt>
                <c:pt idx="100">
                  <c:v>2072</c:v>
                </c:pt>
                <c:pt idx="101">
                  <c:v>2073</c:v>
                </c:pt>
                <c:pt idx="102">
                  <c:v>2074</c:v>
                </c:pt>
                <c:pt idx="103">
                  <c:v>2075</c:v>
                </c:pt>
                <c:pt idx="104">
                  <c:v>2076</c:v>
                </c:pt>
                <c:pt idx="105">
                  <c:v>2077</c:v>
                </c:pt>
                <c:pt idx="106">
                  <c:v>2078</c:v>
                </c:pt>
                <c:pt idx="107">
                  <c:v>2079</c:v>
                </c:pt>
                <c:pt idx="108">
                  <c:v>2080</c:v>
                </c:pt>
                <c:pt idx="109">
                  <c:v>2081</c:v>
                </c:pt>
                <c:pt idx="110">
                  <c:v>2082</c:v>
                </c:pt>
                <c:pt idx="111">
                  <c:v>2083</c:v>
                </c:pt>
                <c:pt idx="112">
                  <c:v>2084</c:v>
                </c:pt>
                <c:pt idx="113">
                  <c:v>2085</c:v>
                </c:pt>
                <c:pt idx="114">
                  <c:v>2086</c:v>
                </c:pt>
                <c:pt idx="115">
                  <c:v>2087</c:v>
                </c:pt>
                <c:pt idx="116">
                  <c:v>2088</c:v>
                </c:pt>
                <c:pt idx="117">
                  <c:v>2089</c:v>
                </c:pt>
                <c:pt idx="118">
                  <c:v>2090</c:v>
                </c:pt>
                <c:pt idx="119">
                  <c:v>2091</c:v>
                </c:pt>
                <c:pt idx="120">
                  <c:v>2092</c:v>
                </c:pt>
                <c:pt idx="121">
                  <c:v>2093</c:v>
                </c:pt>
                <c:pt idx="122">
                  <c:v>2094</c:v>
                </c:pt>
                <c:pt idx="123">
                  <c:v>2095</c:v>
                </c:pt>
                <c:pt idx="124">
                  <c:v>2096</c:v>
                </c:pt>
                <c:pt idx="125">
                  <c:v>2097</c:v>
                </c:pt>
                <c:pt idx="126">
                  <c:v>2098</c:v>
                </c:pt>
                <c:pt idx="127">
                  <c:v>2099</c:v>
                </c:pt>
                <c:pt idx="128">
                  <c:v>2100</c:v>
                </c:pt>
              </c:strCache>
            </c:strRef>
          </c:cat>
          <c:val>
            <c:numRef>
              <c:f>Hárok2!$B$5:$DZ$5</c:f>
              <c:numCache>
                <c:formatCode>General</c:formatCode>
                <c:ptCount val="129"/>
                <c:pt idx="12">
                  <c:v>440</c:v>
                </c:pt>
                <c:pt idx="13">
                  <c:v>440</c:v>
                </c:pt>
                <c:pt idx="14">
                  <c:v>440</c:v>
                </c:pt>
                <c:pt idx="15">
                  <c:v>440</c:v>
                </c:pt>
                <c:pt idx="16">
                  <c:v>440</c:v>
                </c:pt>
                <c:pt idx="17">
                  <c:v>440</c:v>
                </c:pt>
                <c:pt idx="18">
                  <c:v>440</c:v>
                </c:pt>
                <c:pt idx="19">
                  <c:v>440</c:v>
                </c:pt>
                <c:pt idx="20">
                  <c:v>440</c:v>
                </c:pt>
                <c:pt idx="21">
                  <c:v>440</c:v>
                </c:pt>
                <c:pt idx="22">
                  <c:v>440</c:v>
                </c:pt>
                <c:pt idx="23">
                  <c:v>440</c:v>
                </c:pt>
                <c:pt idx="24">
                  <c:v>440</c:v>
                </c:pt>
                <c:pt idx="25">
                  <c:v>440</c:v>
                </c:pt>
                <c:pt idx="26">
                  <c:v>440</c:v>
                </c:pt>
                <c:pt idx="27">
                  <c:v>440</c:v>
                </c:pt>
                <c:pt idx="28">
                  <c:v>440</c:v>
                </c:pt>
                <c:pt idx="29">
                  <c:v>440</c:v>
                </c:pt>
                <c:pt idx="30">
                  <c:v>440</c:v>
                </c:pt>
                <c:pt idx="31">
                  <c:v>440</c:v>
                </c:pt>
                <c:pt idx="32">
                  <c:v>440</c:v>
                </c:pt>
                <c:pt idx="33">
                  <c:v>440</c:v>
                </c:pt>
                <c:pt idx="34">
                  <c:v>440</c:v>
                </c:pt>
                <c:pt idx="35">
                  <c:v>440</c:v>
                </c:pt>
                <c:pt idx="36">
                  <c:v>440</c:v>
                </c:pt>
                <c:pt idx="37">
                  <c:v>440</c:v>
                </c:pt>
                <c:pt idx="38">
                  <c:v>505</c:v>
                </c:pt>
                <c:pt idx="39">
                  <c:v>505</c:v>
                </c:pt>
                <c:pt idx="40">
                  <c:v>505</c:v>
                </c:pt>
                <c:pt idx="41">
                  <c:v>505</c:v>
                </c:pt>
                <c:pt idx="42">
                  <c:v>505</c:v>
                </c:pt>
                <c:pt idx="43">
                  <c:v>505</c:v>
                </c:pt>
                <c:pt idx="44">
                  <c:v>505</c:v>
                </c:pt>
                <c:pt idx="45">
                  <c:v>505</c:v>
                </c:pt>
                <c:pt idx="46">
                  <c:v>505</c:v>
                </c:pt>
                <c:pt idx="47">
                  <c:v>505</c:v>
                </c:pt>
                <c:pt idx="48">
                  <c:v>505</c:v>
                </c:pt>
                <c:pt idx="49">
                  <c:v>505</c:v>
                </c:pt>
                <c:pt idx="50">
                  <c:v>505</c:v>
                </c:pt>
                <c:pt idx="51">
                  <c:v>505</c:v>
                </c:pt>
                <c:pt idx="52">
                  <c:v>505</c:v>
                </c:pt>
                <c:pt idx="53">
                  <c:v>505</c:v>
                </c:pt>
                <c:pt idx="54">
                  <c:v>505</c:v>
                </c:pt>
                <c:pt idx="55">
                  <c:v>505</c:v>
                </c:pt>
                <c:pt idx="56">
                  <c:v>505</c:v>
                </c:pt>
                <c:pt idx="57">
                  <c:v>505</c:v>
                </c:pt>
                <c:pt idx="58">
                  <c:v>505</c:v>
                </c:pt>
                <c:pt idx="59">
                  <c:v>505</c:v>
                </c:pt>
                <c:pt idx="60">
                  <c:v>505</c:v>
                </c:pt>
                <c:pt idx="61">
                  <c:v>505</c:v>
                </c:pt>
                <c:pt idx="62">
                  <c:v>505</c:v>
                </c:pt>
                <c:pt idx="63">
                  <c:v>505</c:v>
                </c:pt>
                <c:pt idx="64">
                  <c:v>505</c:v>
                </c:pt>
                <c:pt idx="65">
                  <c:v>505</c:v>
                </c:pt>
                <c:pt idx="66">
                  <c:v>505</c:v>
                </c:pt>
                <c:pt idx="67">
                  <c:v>505</c:v>
                </c:pt>
                <c:pt idx="68">
                  <c:v>505</c:v>
                </c:pt>
                <c:pt idx="69">
                  <c:v>505</c:v>
                </c:pt>
                <c:pt idx="70">
                  <c:v>505</c:v>
                </c:pt>
                <c:pt idx="71">
                  <c:v>505</c:v>
                </c:pt>
                <c:pt idx="72">
                  <c:v>505</c:v>
                </c:pt>
              </c:numCache>
            </c:numRef>
          </c:val>
          <c:extLst>
            <c:ext xmlns:c16="http://schemas.microsoft.com/office/drawing/2014/chart" uri="{C3380CC4-5D6E-409C-BE32-E72D297353CC}">
              <c16:uniqueId val="{00000003-4620-4D54-808E-0CF0D6DC01A3}"/>
            </c:ext>
          </c:extLst>
        </c:ser>
        <c:ser>
          <c:idx val="4"/>
          <c:order val="4"/>
          <c:tx>
            <c:strRef>
              <c:f>Hárok2!$A$6</c:f>
              <c:strCache>
                <c:ptCount val="1"/>
                <c:pt idx="0">
                  <c:v>Bohunice-4</c:v>
                </c:pt>
              </c:strCache>
            </c:strRef>
          </c:tx>
          <c:spPr>
            <a:solidFill>
              <a:schemeClr val="accent5"/>
            </a:solidFill>
            <a:ln>
              <a:noFill/>
            </a:ln>
            <a:effectLst/>
          </c:spPr>
          <c:cat>
            <c:strRef>
              <c:f>Hárok2!$B$1:$DZ$1</c:f>
              <c:strCache>
                <c:ptCount val="129"/>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pt idx="51">
                  <c:v>2023</c:v>
                </c:pt>
                <c:pt idx="52">
                  <c:v>2024</c:v>
                </c:pt>
                <c:pt idx="53">
                  <c:v>2025</c:v>
                </c:pt>
                <c:pt idx="54">
                  <c:v>2026</c:v>
                </c:pt>
                <c:pt idx="55">
                  <c:v>2027</c:v>
                </c:pt>
                <c:pt idx="56">
                  <c:v>2028</c:v>
                </c:pt>
                <c:pt idx="57">
                  <c:v>2029</c:v>
                </c:pt>
                <c:pt idx="58">
                  <c:v>2030</c:v>
                </c:pt>
                <c:pt idx="59">
                  <c:v>2031</c:v>
                </c:pt>
                <c:pt idx="60">
                  <c:v>2032</c:v>
                </c:pt>
                <c:pt idx="61">
                  <c:v>2033</c:v>
                </c:pt>
                <c:pt idx="62">
                  <c:v>2034</c:v>
                </c:pt>
                <c:pt idx="63">
                  <c:v>2035</c:v>
                </c:pt>
                <c:pt idx="64">
                  <c:v>2036</c:v>
                </c:pt>
                <c:pt idx="65">
                  <c:v>2037</c:v>
                </c:pt>
                <c:pt idx="66">
                  <c:v>2038</c:v>
                </c:pt>
                <c:pt idx="67">
                  <c:v>2039</c:v>
                </c:pt>
                <c:pt idx="68">
                  <c:v>2040</c:v>
                </c:pt>
                <c:pt idx="69">
                  <c:v>2041</c:v>
                </c:pt>
                <c:pt idx="70">
                  <c:v>2042</c:v>
                </c:pt>
                <c:pt idx="71">
                  <c:v>2043</c:v>
                </c:pt>
                <c:pt idx="72">
                  <c:v>2044</c:v>
                </c:pt>
                <c:pt idx="73">
                  <c:v>2045</c:v>
                </c:pt>
                <c:pt idx="74">
                  <c:v>2046</c:v>
                </c:pt>
                <c:pt idx="75">
                  <c:v>2047</c:v>
                </c:pt>
                <c:pt idx="76">
                  <c:v>2048</c:v>
                </c:pt>
                <c:pt idx="77">
                  <c:v>2049</c:v>
                </c:pt>
                <c:pt idx="78">
                  <c:v>2050</c:v>
                </c:pt>
                <c:pt idx="79">
                  <c:v>2051</c:v>
                </c:pt>
                <c:pt idx="80">
                  <c:v>2052</c:v>
                </c:pt>
                <c:pt idx="81">
                  <c:v>2053</c:v>
                </c:pt>
                <c:pt idx="82">
                  <c:v>2054</c:v>
                </c:pt>
                <c:pt idx="83">
                  <c:v>2055</c:v>
                </c:pt>
                <c:pt idx="84">
                  <c:v>2056</c:v>
                </c:pt>
                <c:pt idx="85">
                  <c:v>2057</c:v>
                </c:pt>
                <c:pt idx="86">
                  <c:v>2058</c:v>
                </c:pt>
                <c:pt idx="87">
                  <c:v>2059</c:v>
                </c:pt>
                <c:pt idx="88">
                  <c:v>2060</c:v>
                </c:pt>
                <c:pt idx="89">
                  <c:v>2061</c:v>
                </c:pt>
                <c:pt idx="90">
                  <c:v>2062</c:v>
                </c:pt>
                <c:pt idx="91">
                  <c:v>2063</c:v>
                </c:pt>
                <c:pt idx="92">
                  <c:v>2064</c:v>
                </c:pt>
                <c:pt idx="93">
                  <c:v>2065</c:v>
                </c:pt>
                <c:pt idx="94">
                  <c:v>2066</c:v>
                </c:pt>
                <c:pt idx="95">
                  <c:v>2067</c:v>
                </c:pt>
                <c:pt idx="96">
                  <c:v>2068</c:v>
                </c:pt>
                <c:pt idx="97">
                  <c:v>2069</c:v>
                </c:pt>
                <c:pt idx="98">
                  <c:v>2070</c:v>
                </c:pt>
                <c:pt idx="99">
                  <c:v>2071</c:v>
                </c:pt>
                <c:pt idx="100">
                  <c:v>2072</c:v>
                </c:pt>
                <c:pt idx="101">
                  <c:v>2073</c:v>
                </c:pt>
                <c:pt idx="102">
                  <c:v>2074</c:v>
                </c:pt>
                <c:pt idx="103">
                  <c:v>2075</c:v>
                </c:pt>
                <c:pt idx="104">
                  <c:v>2076</c:v>
                </c:pt>
                <c:pt idx="105">
                  <c:v>2077</c:v>
                </c:pt>
                <c:pt idx="106">
                  <c:v>2078</c:v>
                </c:pt>
                <c:pt idx="107">
                  <c:v>2079</c:v>
                </c:pt>
                <c:pt idx="108">
                  <c:v>2080</c:v>
                </c:pt>
                <c:pt idx="109">
                  <c:v>2081</c:v>
                </c:pt>
                <c:pt idx="110">
                  <c:v>2082</c:v>
                </c:pt>
                <c:pt idx="111">
                  <c:v>2083</c:v>
                </c:pt>
                <c:pt idx="112">
                  <c:v>2084</c:v>
                </c:pt>
                <c:pt idx="113">
                  <c:v>2085</c:v>
                </c:pt>
                <c:pt idx="114">
                  <c:v>2086</c:v>
                </c:pt>
                <c:pt idx="115">
                  <c:v>2087</c:v>
                </c:pt>
                <c:pt idx="116">
                  <c:v>2088</c:v>
                </c:pt>
                <c:pt idx="117">
                  <c:v>2089</c:v>
                </c:pt>
                <c:pt idx="118">
                  <c:v>2090</c:v>
                </c:pt>
                <c:pt idx="119">
                  <c:v>2091</c:v>
                </c:pt>
                <c:pt idx="120">
                  <c:v>2092</c:v>
                </c:pt>
                <c:pt idx="121">
                  <c:v>2093</c:v>
                </c:pt>
                <c:pt idx="122">
                  <c:v>2094</c:v>
                </c:pt>
                <c:pt idx="123">
                  <c:v>2095</c:v>
                </c:pt>
                <c:pt idx="124">
                  <c:v>2096</c:v>
                </c:pt>
                <c:pt idx="125">
                  <c:v>2097</c:v>
                </c:pt>
                <c:pt idx="126">
                  <c:v>2098</c:v>
                </c:pt>
                <c:pt idx="127">
                  <c:v>2099</c:v>
                </c:pt>
                <c:pt idx="128">
                  <c:v>2100</c:v>
                </c:pt>
              </c:strCache>
            </c:strRef>
          </c:cat>
          <c:val>
            <c:numRef>
              <c:f>Hárok2!$B$6:$DZ$6</c:f>
              <c:numCache>
                <c:formatCode>General</c:formatCode>
                <c:ptCount val="129"/>
                <c:pt idx="13">
                  <c:v>440</c:v>
                </c:pt>
                <c:pt idx="14">
                  <c:v>440</c:v>
                </c:pt>
                <c:pt idx="15">
                  <c:v>440</c:v>
                </c:pt>
                <c:pt idx="16">
                  <c:v>440</c:v>
                </c:pt>
                <c:pt idx="17">
                  <c:v>440</c:v>
                </c:pt>
                <c:pt idx="18">
                  <c:v>440</c:v>
                </c:pt>
                <c:pt idx="19">
                  <c:v>440</c:v>
                </c:pt>
                <c:pt idx="20">
                  <c:v>440</c:v>
                </c:pt>
                <c:pt idx="21">
                  <c:v>440</c:v>
                </c:pt>
                <c:pt idx="22">
                  <c:v>440</c:v>
                </c:pt>
                <c:pt idx="23">
                  <c:v>440</c:v>
                </c:pt>
                <c:pt idx="24">
                  <c:v>440</c:v>
                </c:pt>
                <c:pt idx="25">
                  <c:v>440</c:v>
                </c:pt>
                <c:pt idx="26">
                  <c:v>440</c:v>
                </c:pt>
                <c:pt idx="27">
                  <c:v>440</c:v>
                </c:pt>
                <c:pt idx="28">
                  <c:v>440</c:v>
                </c:pt>
                <c:pt idx="29">
                  <c:v>440</c:v>
                </c:pt>
                <c:pt idx="30">
                  <c:v>440</c:v>
                </c:pt>
                <c:pt idx="31">
                  <c:v>440</c:v>
                </c:pt>
                <c:pt idx="32">
                  <c:v>440</c:v>
                </c:pt>
                <c:pt idx="33">
                  <c:v>440</c:v>
                </c:pt>
                <c:pt idx="34">
                  <c:v>440</c:v>
                </c:pt>
                <c:pt idx="35">
                  <c:v>440</c:v>
                </c:pt>
                <c:pt idx="36">
                  <c:v>440</c:v>
                </c:pt>
                <c:pt idx="37">
                  <c:v>440</c:v>
                </c:pt>
                <c:pt idx="38">
                  <c:v>505</c:v>
                </c:pt>
                <c:pt idx="39">
                  <c:v>505</c:v>
                </c:pt>
                <c:pt idx="40">
                  <c:v>505</c:v>
                </c:pt>
                <c:pt idx="41">
                  <c:v>505</c:v>
                </c:pt>
                <c:pt idx="42">
                  <c:v>505</c:v>
                </c:pt>
                <c:pt idx="43">
                  <c:v>505</c:v>
                </c:pt>
                <c:pt idx="44">
                  <c:v>505</c:v>
                </c:pt>
                <c:pt idx="45">
                  <c:v>505</c:v>
                </c:pt>
                <c:pt idx="46">
                  <c:v>505</c:v>
                </c:pt>
                <c:pt idx="47">
                  <c:v>505</c:v>
                </c:pt>
                <c:pt idx="48">
                  <c:v>505</c:v>
                </c:pt>
                <c:pt idx="49">
                  <c:v>505</c:v>
                </c:pt>
                <c:pt idx="50">
                  <c:v>505</c:v>
                </c:pt>
                <c:pt idx="51">
                  <c:v>505</c:v>
                </c:pt>
                <c:pt idx="52">
                  <c:v>505</c:v>
                </c:pt>
                <c:pt idx="53">
                  <c:v>505</c:v>
                </c:pt>
                <c:pt idx="54">
                  <c:v>505</c:v>
                </c:pt>
                <c:pt idx="55">
                  <c:v>505</c:v>
                </c:pt>
                <c:pt idx="56">
                  <c:v>505</c:v>
                </c:pt>
                <c:pt idx="57">
                  <c:v>505</c:v>
                </c:pt>
                <c:pt idx="58">
                  <c:v>505</c:v>
                </c:pt>
                <c:pt idx="59">
                  <c:v>505</c:v>
                </c:pt>
                <c:pt idx="60">
                  <c:v>505</c:v>
                </c:pt>
                <c:pt idx="61">
                  <c:v>505</c:v>
                </c:pt>
                <c:pt idx="62">
                  <c:v>505</c:v>
                </c:pt>
                <c:pt idx="63">
                  <c:v>505</c:v>
                </c:pt>
                <c:pt idx="64">
                  <c:v>505</c:v>
                </c:pt>
                <c:pt idx="65">
                  <c:v>505</c:v>
                </c:pt>
                <c:pt idx="66">
                  <c:v>505</c:v>
                </c:pt>
                <c:pt idx="67">
                  <c:v>505</c:v>
                </c:pt>
                <c:pt idx="68">
                  <c:v>505</c:v>
                </c:pt>
                <c:pt idx="69">
                  <c:v>505</c:v>
                </c:pt>
                <c:pt idx="70">
                  <c:v>505</c:v>
                </c:pt>
                <c:pt idx="71">
                  <c:v>505</c:v>
                </c:pt>
                <c:pt idx="72">
                  <c:v>505</c:v>
                </c:pt>
                <c:pt idx="73">
                  <c:v>505</c:v>
                </c:pt>
              </c:numCache>
            </c:numRef>
          </c:val>
          <c:extLst>
            <c:ext xmlns:c16="http://schemas.microsoft.com/office/drawing/2014/chart" uri="{C3380CC4-5D6E-409C-BE32-E72D297353CC}">
              <c16:uniqueId val="{00000004-4620-4D54-808E-0CF0D6DC01A3}"/>
            </c:ext>
          </c:extLst>
        </c:ser>
        <c:ser>
          <c:idx val="5"/>
          <c:order val="5"/>
          <c:tx>
            <c:strRef>
              <c:f>Hárok2!$A$7</c:f>
              <c:strCache>
                <c:ptCount val="1"/>
                <c:pt idx="0">
                  <c:v>Mochovce 1</c:v>
                </c:pt>
              </c:strCache>
            </c:strRef>
          </c:tx>
          <c:spPr>
            <a:solidFill>
              <a:schemeClr val="accent6"/>
            </a:solidFill>
            <a:ln>
              <a:noFill/>
            </a:ln>
            <a:effectLst/>
          </c:spPr>
          <c:cat>
            <c:strRef>
              <c:f>Hárok2!$B$1:$DZ$1</c:f>
              <c:strCache>
                <c:ptCount val="129"/>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pt idx="51">
                  <c:v>2023</c:v>
                </c:pt>
                <c:pt idx="52">
                  <c:v>2024</c:v>
                </c:pt>
                <c:pt idx="53">
                  <c:v>2025</c:v>
                </c:pt>
                <c:pt idx="54">
                  <c:v>2026</c:v>
                </c:pt>
                <c:pt idx="55">
                  <c:v>2027</c:v>
                </c:pt>
                <c:pt idx="56">
                  <c:v>2028</c:v>
                </c:pt>
                <c:pt idx="57">
                  <c:v>2029</c:v>
                </c:pt>
                <c:pt idx="58">
                  <c:v>2030</c:v>
                </c:pt>
                <c:pt idx="59">
                  <c:v>2031</c:v>
                </c:pt>
                <c:pt idx="60">
                  <c:v>2032</c:v>
                </c:pt>
                <c:pt idx="61">
                  <c:v>2033</c:v>
                </c:pt>
                <c:pt idx="62">
                  <c:v>2034</c:v>
                </c:pt>
                <c:pt idx="63">
                  <c:v>2035</c:v>
                </c:pt>
                <c:pt idx="64">
                  <c:v>2036</c:v>
                </c:pt>
                <c:pt idx="65">
                  <c:v>2037</c:v>
                </c:pt>
                <c:pt idx="66">
                  <c:v>2038</c:v>
                </c:pt>
                <c:pt idx="67">
                  <c:v>2039</c:v>
                </c:pt>
                <c:pt idx="68">
                  <c:v>2040</c:v>
                </c:pt>
                <c:pt idx="69">
                  <c:v>2041</c:v>
                </c:pt>
                <c:pt idx="70">
                  <c:v>2042</c:v>
                </c:pt>
                <c:pt idx="71">
                  <c:v>2043</c:v>
                </c:pt>
                <c:pt idx="72">
                  <c:v>2044</c:v>
                </c:pt>
                <c:pt idx="73">
                  <c:v>2045</c:v>
                </c:pt>
                <c:pt idx="74">
                  <c:v>2046</c:v>
                </c:pt>
                <c:pt idx="75">
                  <c:v>2047</c:v>
                </c:pt>
                <c:pt idx="76">
                  <c:v>2048</c:v>
                </c:pt>
                <c:pt idx="77">
                  <c:v>2049</c:v>
                </c:pt>
                <c:pt idx="78">
                  <c:v>2050</c:v>
                </c:pt>
                <c:pt idx="79">
                  <c:v>2051</c:v>
                </c:pt>
                <c:pt idx="80">
                  <c:v>2052</c:v>
                </c:pt>
                <c:pt idx="81">
                  <c:v>2053</c:v>
                </c:pt>
                <c:pt idx="82">
                  <c:v>2054</c:v>
                </c:pt>
                <c:pt idx="83">
                  <c:v>2055</c:v>
                </c:pt>
                <c:pt idx="84">
                  <c:v>2056</c:v>
                </c:pt>
                <c:pt idx="85">
                  <c:v>2057</c:v>
                </c:pt>
                <c:pt idx="86">
                  <c:v>2058</c:v>
                </c:pt>
                <c:pt idx="87">
                  <c:v>2059</c:v>
                </c:pt>
                <c:pt idx="88">
                  <c:v>2060</c:v>
                </c:pt>
                <c:pt idx="89">
                  <c:v>2061</c:v>
                </c:pt>
                <c:pt idx="90">
                  <c:v>2062</c:v>
                </c:pt>
                <c:pt idx="91">
                  <c:v>2063</c:v>
                </c:pt>
                <c:pt idx="92">
                  <c:v>2064</c:v>
                </c:pt>
                <c:pt idx="93">
                  <c:v>2065</c:v>
                </c:pt>
                <c:pt idx="94">
                  <c:v>2066</c:v>
                </c:pt>
                <c:pt idx="95">
                  <c:v>2067</c:v>
                </c:pt>
                <c:pt idx="96">
                  <c:v>2068</c:v>
                </c:pt>
                <c:pt idx="97">
                  <c:v>2069</c:v>
                </c:pt>
                <c:pt idx="98">
                  <c:v>2070</c:v>
                </c:pt>
                <c:pt idx="99">
                  <c:v>2071</c:v>
                </c:pt>
                <c:pt idx="100">
                  <c:v>2072</c:v>
                </c:pt>
                <c:pt idx="101">
                  <c:v>2073</c:v>
                </c:pt>
                <c:pt idx="102">
                  <c:v>2074</c:v>
                </c:pt>
                <c:pt idx="103">
                  <c:v>2075</c:v>
                </c:pt>
                <c:pt idx="104">
                  <c:v>2076</c:v>
                </c:pt>
                <c:pt idx="105">
                  <c:v>2077</c:v>
                </c:pt>
                <c:pt idx="106">
                  <c:v>2078</c:v>
                </c:pt>
                <c:pt idx="107">
                  <c:v>2079</c:v>
                </c:pt>
                <c:pt idx="108">
                  <c:v>2080</c:v>
                </c:pt>
                <c:pt idx="109">
                  <c:v>2081</c:v>
                </c:pt>
                <c:pt idx="110">
                  <c:v>2082</c:v>
                </c:pt>
                <c:pt idx="111">
                  <c:v>2083</c:v>
                </c:pt>
                <c:pt idx="112">
                  <c:v>2084</c:v>
                </c:pt>
                <c:pt idx="113">
                  <c:v>2085</c:v>
                </c:pt>
                <c:pt idx="114">
                  <c:v>2086</c:v>
                </c:pt>
                <c:pt idx="115">
                  <c:v>2087</c:v>
                </c:pt>
                <c:pt idx="116">
                  <c:v>2088</c:v>
                </c:pt>
                <c:pt idx="117">
                  <c:v>2089</c:v>
                </c:pt>
                <c:pt idx="118">
                  <c:v>2090</c:v>
                </c:pt>
                <c:pt idx="119">
                  <c:v>2091</c:v>
                </c:pt>
                <c:pt idx="120">
                  <c:v>2092</c:v>
                </c:pt>
                <c:pt idx="121">
                  <c:v>2093</c:v>
                </c:pt>
                <c:pt idx="122">
                  <c:v>2094</c:v>
                </c:pt>
                <c:pt idx="123">
                  <c:v>2095</c:v>
                </c:pt>
                <c:pt idx="124">
                  <c:v>2096</c:v>
                </c:pt>
                <c:pt idx="125">
                  <c:v>2097</c:v>
                </c:pt>
                <c:pt idx="126">
                  <c:v>2098</c:v>
                </c:pt>
                <c:pt idx="127">
                  <c:v>2099</c:v>
                </c:pt>
                <c:pt idx="128">
                  <c:v>2100</c:v>
                </c:pt>
              </c:strCache>
            </c:strRef>
          </c:cat>
          <c:val>
            <c:numRef>
              <c:f>Hárok2!$B$7:$DZ$7</c:f>
              <c:numCache>
                <c:formatCode>General</c:formatCode>
                <c:ptCount val="129"/>
                <c:pt idx="26">
                  <c:v>440</c:v>
                </c:pt>
                <c:pt idx="27">
                  <c:v>440</c:v>
                </c:pt>
                <c:pt idx="28">
                  <c:v>440</c:v>
                </c:pt>
                <c:pt idx="29">
                  <c:v>440</c:v>
                </c:pt>
                <c:pt idx="30">
                  <c:v>440</c:v>
                </c:pt>
                <c:pt idx="31">
                  <c:v>440</c:v>
                </c:pt>
                <c:pt idx="32">
                  <c:v>440</c:v>
                </c:pt>
                <c:pt idx="33">
                  <c:v>440</c:v>
                </c:pt>
                <c:pt idx="34">
                  <c:v>440</c:v>
                </c:pt>
                <c:pt idx="35">
                  <c:v>440</c:v>
                </c:pt>
                <c:pt idx="36">
                  <c:v>470</c:v>
                </c:pt>
                <c:pt idx="37">
                  <c:v>470</c:v>
                </c:pt>
                <c:pt idx="38">
                  <c:v>470</c:v>
                </c:pt>
                <c:pt idx="39">
                  <c:v>470</c:v>
                </c:pt>
                <c:pt idx="40">
                  <c:v>470</c:v>
                </c:pt>
                <c:pt idx="41">
                  <c:v>470</c:v>
                </c:pt>
                <c:pt idx="42">
                  <c:v>470</c:v>
                </c:pt>
                <c:pt idx="43">
                  <c:v>470</c:v>
                </c:pt>
                <c:pt idx="44">
                  <c:v>470</c:v>
                </c:pt>
                <c:pt idx="45">
                  <c:v>470</c:v>
                </c:pt>
                <c:pt idx="46">
                  <c:v>470</c:v>
                </c:pt>
                <c:pt idx="47">
                  <c:v>470</c:v>
                </c:pt>
                <c:pt idx="48">
                  <c:v>470</c:v>
                </c:pt>
                <c:pt idx="49">
                  <c:v>500</c:v>
                </c:pt>
                <c:pt idx="50">
                  <c:v>500</c:v>
                </c:pt>
                <c:pt idx="51">
                  <c:v>500</c:v>
                </c:pt>
                <c:pt idx="52">
                  <c:v>500</c:v>
                </c:pt>
                <c:pt idx="53">
                  <c:v>500</c:v>
                </c:pt>
                <c:pt idx="54">
                  <c:v>500</c:v>
                </c:pt>
                <c:pt idx="55">
                  <c:v>500</c:v>
                </c:pt>
                <c:pt idx="56">
                  <c:v>500</c:v>
                </c:pt>
                <c:pt idx="57">
                  <c:v>500</c:v>
                </c:pt>
                <c:pt idx="58">
                  <c:v>500</c:v>
                </c:pt>
                <c:pt idx="59">
                  <c:v>500</c:v>
                </c:pt>
                <c:pt idx="60">
                  <c:v>500</c:v>
                </c:pt>
                <c:pt idx="61">
                  <c:v>500</c:v>
                </c:pt>
                <c:pt idx="62">
                  <c:v>500</c:v>
                </c:pt>
                <c:pt idx="63">
                  <c:v>500</c:v>
                </c:pt>
                <c:pt idx="64">
                  <c:v>500</c:v>
                </c:pt>
                <c:pt idx="65">
                  <c:v>500</c:v>
                </c:pt>
                <c:pt idx="66">
                  <c:v>500</c:v>
                </c:pt>
                <c:pt idx="67">
                  <c:v>500</c:v>
                </c:pt>
                <c:pt idx="68">
                  <c:v>500</c:v>
                </c:pt>
                <c:pt idx="69">
                  <c:v>500</c:v>
                </c:pt>
                <c:pt idx="70">
                  <c:v>500</c:v>
                </c:pt>
                <c:pt idx="71">
                  <c:v>500</c:v>
                </c:pt>
                <c:pt idx="72">
                  <c:v>500</c:v>
                </c:pt>
                <c:pt idx="73">
                  <c:v>500</c:v>
                </c:pt>
                <c:pt idx="74">
                  <c:v>500</c:v>
                </c:pt>
                <c:pt idx="75">
                  <c:v>500</c:v>
                </c:pt>
                <c:pt idx="76">
                  <c:v>500</c:v>
                </c:pt>
                <c:pt idx="77">
                  <c:v>500</c:v>
                </c:pt>
                <c:pt idx="78">
                  <c:v>500</c:v>
                </c:pt>
                <c:pt idx="79">
                  <c:v>500</c:v>
                </c:pt>
                <c:pt idx="80">
                  <c:v>500</c:v>
                </c:pt>
                <c:pt idx="81">
                  <c:v>500</c:v>
                </c:pt>
                <c:pt idx="82">
                  <c:v>500</c:v>
                </c:pt>
                <c:pt idx="83">
                  <c:v>500</c:v>
                </c:pt>
                <c:pt idx="84">
                  <c:v>500</c:v>
                </c:pt>
                <c:pt idx="85">
                  <c:v>500</c:v>
                </c:pt>
                <c:pt idx="86">
                  <c:v>500</c:v>
                </c:pt>
              </c:numCache>
            </c:numRef>
          </c:val>
          <c:extLst>
            <c:ext xmlns:c16="http://schemas.microsoft.com/office/drawing/2014/chart" uri="{C3380CC4-5D6E-409C-BE32-E72D297353CC}">
              <c16:uniqueId val="{00000005-4620-4D54-808E-0CF0D6DC01A3}"/>
            </c:ext>
          </c:extLst>
        </c:ser>
        <c:ser>
          <c:idx val="6"/>
          <c:order val="6"/>
          <c:tx>
            <c:strRef>
              <c:f>Hárok2!$A$8</c:f>
              <c:strCache>
                <c:ptCount val="1"/>
                <c:pt idx="0">
                  <c:v>Mochovce 2</c:v>
                </c:pt>
              </c:strCache>
            </c:strRef>
          </c:tx>
          <c:spPr>
            <a:solidFill>
              <a:schemeClr val="accent1">
                <a:lumMod val="60000"/>
              </a:schemeClr>
            </a:solidFill>
            <a:ln>
              <a:noFill/>
            </a:ln>
            <a:effectLst/>
          </c:spPr>
          <c:cat>
            <c:strRef>
              <c:f>Hárok2!$B$1:$DZ$1</c:f>
              <c:strCache>
                <c:ptCount val="129"/>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pt idx="51">
                  <c:v>2023</c:v>
                </c:pt>
                <c:pt idx="52">
                  <c:v>2024</c:v>
                </c:pt>
                <c:pt idx="53">
                  <c:v>2025</c:v>
                </c:pt>
                <c:pt idx="54">
                  <c:v>2026</c:v>
                </c:pt>
                <c:pt idx="55">
                  <c:v>2027</c:v>
                </c:pt>
                <c:pt idx="56">
                  <c:v>2028</c:v>
                </c:pt>
                <c:pt idx="57">
                  <c:v>2029</c:v>
                </c:pt>
                <c:pt idx="58">
                  <c:v>2030</c:v>
                </c:pt>
                <c:pt idx="59">
                  <c:v>2031</c:v>
                </c:pt>
                <c:pt idx="60">
                  <c:v>2032</c:v>
                </c:pt>
                <c:pt idx="61">
                  <c:v>2033</c:v>
                </c:pt>
                <c:pt idx="62">
                  <c:v>2034</c:v>
                </c:pt>
                <c:pt idx="63">
                  <c:v>2035</c:v>
                </c:pt>
                <c:pt idx="64">
                  <c:v>2036</c:v>
                </c:pt>
                <c:pt idx="65">
                  <c:v>2037</c:v>
                </c:pt>
                <c:pt idx="66">
                  <c:v>2038</c:v>
                </c:pt>
                <c:pt idx="67">
                  <c:v>2039</c:v>
                </c:pt>
                <c:pt idx="68">
                  <c:v>2040</c:v>
                </c:pt>
                <c:pt idx="69">
                  <c:v>2041</c:v>
                </c:pt>
                <c:pt idx="70">
                  <c:v>2042</c:v>
                </c:pt>
                <c:pt idx="71">
                  <c:v>2043</c:v>
                </c:pt>
                <c:pt idx="72">
                  <c:v>2044</c:v>
                </c:pt>
                <c:pt idx="73">
                  <c:v>2045</c:v>
                </c:pt>
                <c:pt idx="74">
                  <c:v>2046</c:v>
                </c:pt>
                <c:pt idx="75">
                  <c:v>2047</c:v>
                </c:pt>
                <c:pt idx="76">
                  <c:v>2048</c:v>
                </c:pt>
                <c:pt idx="77">
                  <c:v>2049</c:v>
                </c:pt>
                <c:pt idx="78">
                  <c:v>2050</c:v>
                </c:pt>
                <c:pt idx="79">
                  <c:v>2051</c:v>
                </c:pt>
                <c:pt idx="80">
                  <c:v>2052</c:v>
                </c:pt>
                <c:pt idx="81">
                  <c:v>2053</c:v>
                </c:pt>
                <c:pt idx="82">
                  <c:v>2054</c:v>
                </c:pt>
                <c:pt idx="83">
                  <c:v>2055</c:v>
                </c:pt>
                <c:pt idx="84">
                  <c:v>2056</c:v>
                </c:pt>
                <c:pt idx="85">
                  <c:v>2057</c:v>
                </c:pt>
                <c:pt idx="86">
                  <c:v>2058</c:v>
                </c:pt>
                <c:pt idx="87">
                  <c:v>2059</c:v>
                </c:pt>
                <c:pt idx="88">
                  <c:v>2060</c:v>
                </c:pt>
                <c:pt idx="89">
                  <c:v>2061</c:v>
                </c:pt>
                <c:pt idx="90">
                  <c:v>2062</c:v>
                </c:pt>
                <c:pt idx="91">
                  <c:v>2063</c:v>
                </c:pt>
                <c:pt idx="92">
                  <c:v>2064</c:v>
                </c:pt>
                <c:pt idx="93">
                  <c:v>2065</c:v>
                </c:pt>
                <c:pt idx="94">
                  <c:v>2066</c:v>
                </c:pt>
                <c:pt idx="95">
                  <c:v>2067</c:v>
                </c:pt>
                <c:pt idx="96">
                  <c:v>2068</c:v>
                </c:pt>
                <c:pt idx="97">
                  <c:v>2069</c:v>
                </c:pt>
                <c:pt idx="98">
                  <c:v>2070</c:v>
                </c:pt>
                <c:pt idx="99">
                  <c:v>2071</c:v>
                </c:pt>
                <c:pt idx="100">
                  <c:v>2072</c:v>
                </c:pt>
                <c:pt idx="101">
                  <c:v>2073</c:v>
                </c:pt>
                <c:pt idx="102">
                  <c:v>2074</c:v>
                </c:pt>
                <c:pt idx="103">
                  <c:v>2075</c:v>
                </c:pt>
                <c:pt idx="104">
                  <c:v>2076</c:v>
                </c:pt>
                <c:pt idx="105">
                  <c:v>2077</c:v>
                </c:pt>
                <c:pt idx="106">
                  <c:v>2078</c:v>
                </c:pt>
                <c:pt idx="107">
                  <c:v>2079</c:v>
                </c:pt>
                <c:pt idx="108">
                  <c:v>2080</c:v>
                </c:pt>
                <c:pt idx="109">
                  <c:v>2081</c:v>
                </c:pt>
                <c:pt idx="110">
                  <c:v>2082</c:v>
                </c:pt>
                <c:pt idx="111">
                  <c:v>2083</c:v>
                </c:pt>
                <c:pt idx="112">
                  <c:v>2084</c:v>
                </c:pt>
                <c:pt idx="113">
                  <c:v>2085</c:v>
                </c:pt>
                <c:pt idx="114">
                  <c:v>2086</c:v>
                </c:pt>
                <c:pt idx="115">
                  <c:v>2087</c:v>
                </c:pt>
                <c:pt idx="116">
                  <c:v>2088</c:v>
                </c:pt>
                <c:pt idx="117">
                  <c:v>2089</c:v>
                </c:pt>
                <c:pt idx="118">
                  <c:v>2090</c:v>
                </c:pt>
                <c:pt idx="119">
                  <c:v>2091</c:v>
                </c:pt>
                <c:pt idx="120">
                  <c:v>2092</c:v>
                </c:pt>
                <c:pt idx="121">
                  <c:v>2093</c:v>
                </c:pt>
                <c:pt idx="122">
                  <c:v>2094</c:v>
                </c:pt>
                <c:pt idx="123">
                  <c:v>2095</c:v>
                </c:pt>
                <c:pt idx="124">
                  <c:v>2096</c:v>
                </c:pt>
                <c:pt idx="125">
                  <c:v>2097</c:v>
                </c:pt>
                <c:pt idx="126">
                  <c:v>2098</c:v>
                </c:pt>
                <c:pt idx="127">
                  <c:v>2099</c:v>
                </c:pt>
                <c:pt idx="128">
                  <c:v>2100</c:v>
                </c:pt>
              </c:strCache>
            </c:strRef>
          </c:cat>
          <c:val>
            <c:numRef>
              <c:f>Hárok2!$B$8:$DZ$8</c:f>
              <c:numCache>
                <c:formatCode>General</c:formatCode>
                <c:ptCount val="129"/>
                <c:pt idx="28">
                  <c:v>440</c:v>
                </c:pt>
                <c:pt idx="29">
                  <c:v>440</c:v>
                </c:pt>
                <c:pt idx="30">
                  <c:v>440</c:v>
                </c:pt>
                <c:pt idx="31">
                  <c:v>440</c:v>
                </c:pt>
                <c:pt idx="32">
                  <c:v>440</c:v>
                </c:pt>
                <c:pt idx="33">
                  <c:v>440</c:v>
                </c:pt>
                <c:pt idx="34">
                  <c:v>440</c:v>
                </c:pt>
                <c:pt idx="35">
                  <c:v>440</c:v>
                </c:pt>
                <c:pt idx="36">
                  <c:v>470</c:v>
                </c:pt>
                <c:pt idx="37">
                  <c:v>470</c:v>
                </c:pt>
                <c:pt idx="38">
                  <c:v>470</c:v>
                </c:pt>
                <c:pt idx="39">
                  <c:v>470</c:v>
                </c:pt>
                <c:pt idx="40">
                  <c:v>470</c:v>
                </c:pt>
                <c:pt idx="41">
                  <c:v>470</c:v>
                </c:pt>
                <c:pt idx="42">
                  <c:v>470</c:v>
                </c:pt>
                <c:pt idx="43">
                  <c:v>470</c:v>
                </c:pt>
                <c:pt idx="44">
                  <c:v>470</c:v>
                </c:pt>
                <c:pt idx="45">
                  <c:v>470</c:v>
                </c:pt>
                <c:pt idx="46">
                  <c:v>470</c:v>
                </c:pt>
                <c:pt idx="47">
                  <c:v>470</c:v>
                </c:pt>
                <c:pt idx="48">
                  <c:v>500</c:v>
                </c:pt>
                <c:pt idx="49">
                  <c:v>500</c:v>
                </c:pt>
                <c:pt idx="50">
                  <c:v>500</c:v>
                </c:pt>
                <c:pt idx="51">
                  <c:v>500</c:v>
                </c:pt>
                <c:pt idx="52">
                  <c:v>500</c:v>
                </c:pt>
                <c:pt idx="53">
                  <c:v>500</c:v>
                </c:pt>
                <c:pt idx="54">
                  <c:v>500</c:v>
                </c:pt>
                <c:pt idx="55">
                  <c:v>500</c:v>
                </c:pt>
                <c:pt idx="56">
                  <c:v>500</c:v>
                </c:pt>
                <c:pt idx="57">
                  <c:v>500</c:v>
                </c:pt>
                <c:pt idx="58">
                  <c:v>500</c:v>
                </c:pt>
                <c:pt idx="59">
                  <c:v>500</c:v>
                </c:pt>
                <c:pt idx="60">
                  <c:v>500</c:v>
                </c:pt>
                <c:pt idx="61">
                  <c:v>500</c:v>
                </c:pt>
                <c:pt idx="62">
                  <c:v>500</c:v>
                </c:pt>
                <c:pt idx="63">
                  <c:v>500</c:v>
                </c:pt>
                <c:pt idx="64">
                  <c:v>500</c:v>
                </c:pt>
                <c:pt idx="65">
                  <c:v>500</c:v>
                </c:pt>
                <c:pt idx="66">
                  <c:v>500</c:v>
                </c:pt>
                <c:pt idx="67">
                  <c:v>500</c:v>
                </c:pt>
                <c:pt idx="68">
                  <c:v>500</c:v>
                </c:pt>
                <c:pt idx="69">
                  <c:v>500</c:v>
                </c:pt>
                <c:pt idx="70">
                  <c:v>500</c:v>
                </c:pt>
                <c:pt idx="71">
                  <c:v>500</c:v>
                </c:pt>
                <c:pt idx="72">
                  <c:v>500</c:v>
                </c:pt>
                <c:pt idx="73">
                  <c:v>500</c:v>
                </c:pt>
                <c:pt idx="74">
                  <c:v>500</c:v>
                </c:pt>
                <c:pt idx="75">
                  <c:v>500</c:v>
                </c:pt>
                <c:pt idx="76">
                  <c:v>500</c:v>
                </c:pt>
                <c:pt idx="77">
                  <c:v>500</c:v>
                </c:pt>
                <c:pt idx="78">
                  <c:v>500</c:v>
                </c:pt>
                <c:pt idx="79">
                  <c:v>500</c:v>
                </c:pt>
                <c:pt idx="80">
                  <c:v>500</c:v>
                </c:pt>
                <c:pt idx="81">
                  <c:v>500</c:v>
                </c:pt>
                <c:pt idx="82">
                  <c:v>500</c:v>
                </c:pt>
                <c:pt idx="83">
                  <c:v>500</c:v>
                </c:pt>
                <c:pt idx="84">
                  <c:v>500</c:v>
                </c:pt>
                <c:pt idx="85">
                  <c:v>500</c:v>
                </c:pt>
                <c:pt idx="86">
                  <c:v>500</c:v>
                </c:pt>
                <c:pt idx="87">
                  <c:v>500</c:v>
                </c:pt>
                <c:pt idx="88">
                  <c:v>500</c:v>
                </c:pt>
              </c:numCache>
            </c:numRef>
          </c:val>
          <c:extLst>
            <c:ext xmlns:c16="http://schemas.microsoft.com/office/drawing/2014/chart" uri="{C3380CC4-5D6E-409C-BE32-E72D297353CC}">
              <c16:uniqueId val="{00000006-4620-4D54-808E-0CF0D6DC01A3}"/>
            </c:ext>
          </c:extLst>
        </c:ser>
        <c:ser>
          <c:idx val="7"/>
          <c:order val="7"/>
          <c:tx>
            <c:strRef>
              <c:f>Hárok2!$A$9</c:f>
              <c:strCache>
                <c:ptCount val="1"/>
                <c:pt idx="0">
                  <c:v>Mochovce 3</c:v>
                </c:pt>
              </c:strCache>
            </c:strRef>
          </c:tx>
          <c:spPr>
            <a:solidFill>
              <a:schemeClr val="accent2">
                <a:lumMod val="60000"/>
              </a:schemeClr>
            </a:solidFill>
            <a:ln>
              <a:noFill/>
            </a:ln>
            <a:effectLst/>
          </c:spPr>
          <c:cat>
            <c:strRef>
              <c:f>Hárok2!$B$1:$DZ$1</c:f>
              <c:strCache>
                <c:ptCount val="129"/>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pt idx="51">
                  <c:v>2023</c:v>
                </c:pt>
                <c:pt idx="52">
                  <c:v>2024</c:v>
                </c:pt>
                <c:pt idx="53">
                  <c:v>2025</c:v>
                </c:pt>
                <c:pt idx="54">
                  <c:v>2026</c:v>
                </c:pt>
                <c:pt idx="55">
                  <c:v>2027</c:v>
                </c:pt>
                <c:pt idx="56">
                  <c:v>2028</c:v>
                </c:pt>
                <c:pt idx="57">
                  <c:v>2029</c:v>
                </c:pt>
                <c:pt idx="58">
                  <c:v>2030</c:v>
                </c:pt>
                <c:pt idx="59">
                  <c:v>2031</c:v>
                </c:pt>
                <c:pt idx="60">
                  <c:v>2032</c:v>
                </c:pt>
                <c:pt idx="61">
                  <c:v>2033</c:v>
                </c:pt>
                <c:pt idx="62">
                  <c:v>2034</c:v>
                </c:pt>
                <c:pt idx="63">
                  <c:v>2035</c:v>
                </c:pt>
                <c:pt idx="64">
                  <c:v>2036</c:v>
                </c:pt>
                <c:pt idx="65">
                  <c:v>2037</c:v>
                </c:pt>
                <c:pt idx="66">
                  <c:v>2038</c:v>
                </c:pt>
                <c:pt idx="67">
                  <c:v>2039</c:v>
                </c:pt>
                <c:pt idx="68">
                  <c:v>2040</c:v>
                </c:pt>
                <c:pt idx="69">
                  <c:v>2041</c:v>
                </c:pt>
                <c:pt idx="70">
                  <c:v>2042</c:v>
                </c:pt>
                <c:pt idx="71">
                  <c:v>2043</c:v>
                </c:pt>
                <c:pt idx="72">
                  <c:v>2044</c:v>
                </c:pt>
                <c:pt idx="73">
                  <c:v>2045</c:v>
                </c:pt>
                <c:pt idx="74">
                  <c:v>2046</c:v>
                </c:pt>
                <c:pt idx="75">
                  <c:v>2047</c:v>
                </c:pt>
                <c:pt idx="76">
                  <c:v>2048</c:v>
                </c:pt>
                <c:pt idx="77">
                  <c:v>2049</c:v>
                </c:pt>
                <c:pt idx="78">
                  <c:v>2050</c:v>
                </c:pt>
                <c:pt idx="79">
                  <c:v>2051</c:v>
                </c:pt>
                <c:pt idx="80">
                  <c:v>2052</c:v>
                </c:pt>
                <c:pt idx="81">
                  <c:v>2053</c:v>
                </c:pt>
                <c:pt idx="82">
                  <c:v>2054</c:v>
                </c:pt>
                <c:pt idx="83">
                  <c:v>2055</c:v>
                </c:pt>
                <c:pt idx="84">
                  <c:v>2056</c:v>
                </c:pt>
                <c:pt idx="85">
                  <c:v>2057</c:v>
                </c:pt>
                <c:pt idx="86">
                  <c:v>2058</c:v>
                </c:pt>
                <c:pt idx="87">
                  <c:v>2059</c:v>
                </c:pt>
                <c:pt idx="88">
                  <c:v>2060</c:v>
                </c:pt>
                <c:pt idx="89">
                  <c:v>2061</c:v>
                </c:pt>
                <c:pt idx="90">
                  <c:v>2062</c:v>
                </c:pt>
                <c:pt idx="91">
                  <c:v>2063</c:v>
                </c:pt>
                <c:pt idx="92">
                  <c:v>2064</c:v>
                </c:pt>
                <c:pt idx="93">
                  <c:v>2065</c:v>
                </c:pt>
                <c:pt idx="94">
                  <c:v>2066</c:v>
                </c:pt>
                <c:pt idx="95">
                  <c:v>2067</c:v>
                </c:pt>
                <c:pt idx="96">
                  <c:v>2068</c:v>
                </c:pt>
                <c:pt idx="97">
                  <c:v>2069</c:v>
                </c:pt>
                <c:pt idx="98">
                  <c:v>2070</c:v>
                </c:pt>
                <c:pt idx="99">
                  <c:v>2071</c:v>
                </c:pt>
                <c:pt idx="100">
                  <c:v>2072</c:v>
                </c:pt>
                <c:pt idx="101">
                  <c:v>2073</c:v>
                </c:pt>
                <c:pt idx="102">
                  <c:v>2074</c:v>
                </c:pt>
                <c:pt idx="103">
                  <c:v>2075</c:v>
                </c:pt>
                <c:pt idx="104">
                  <c:v>2076</c:v>
                </c:pt>
                <c:pt idx="105">
                  <c:v>2077</c:v>
                </c:pt>
                <c:pt idx="106">
                  <c:v>2078</c:v>
                </c:pt>
                <c:pt idx="107">
                  <c:v>2079</c:v>
                </c:pt>
                <c:pt idx="108">
                  <c:v>2080</c:v>
                </c:pt>
                <c:pt idx="109">
                  <c:v>2081</c:v>
                </c:pt>
                <c:pt idx="110">
                  <c:v>2082</c:v>
                </c:pt>
                <c:pt idx="111">
                  <c:v>2083</c:v>
                </c:pt>
                <c:pt idx="112">
                  <c:v>2084</c:v>
                </c:pt>
                <c:pt idx="113">
                  <c:v>2085</c:v>
                </c:pt>
                <c:pt idx="114">
                  <c:v>2086</c:v>
                </c:pt>
                <c:pt idx="115">
                  <c:v>2087</c:v>
                </c:pt>
                <c:pt idx="116">
                  <c:v>2088</c:v>
                </c:pt>
                <c:pt idx="117">
                  <c:v>2089</c:v>
                </c:pt>
                <c:pt idx="118">
                  <c:v>2090</c:v>
                </c:pt>
                <c:pt idx="119">
                  <c:v>2091</c:v>
                </c:pt>
                <c:pt idx="120">
                  <c:v>2092</c:v>
                </c:pt>
                <c:pt idx="121">
                  <c:v>2093</c:v>
                </c:pt>
                <c:pt idx="122">
                  <c:v>2094</c:v>
                </c:pt>
                <c:pt idx="123">
                  <c:v>2095</c:v>
                </c:pt>
                <c:pt idx="124">
                  <c:v>2096</c:v>
                </c:pt>
                <c:pt idx="125">
                  <c:v>2097</c:v>
                </c:pt>
                <c:pt idx="126">
                  <c:v>2098</c:v>
                </c:pt>
                <c:pt idx="127">
                  <c:v>2099</c:v>
                </c:pt>
                <c:pt idx="128">
                  <c:v>2100</c:v>
                </c:pt>
              </c:strCache>
            </c:strRef>
          </c:cat>
          <c:val>
            <c:numRef>
              <c:f>Hárok2!$B$9:$DZ$9</c:f>
              <c:numCache>
                <c:formatCode>General</c:formatCode>
                <c:ptCount val="129"/>
                <c:pt idx="51">
                  <c:v>471</c:v>
                </c:pt>
                <c:pt idx="52">
                  <c:v>471</c:v>
                </c:pt>
                <c:pt idx="53">
                  <c:v>471</c:v>
                </c:pt>
                <c:pt idx="54">
                  <c:v>471</c:v>
                </c:pt>
                <c:pt idx="55">
                  <c:v>471</c:v>
                </c:pt>
                <c:pt idx="56">
                  <c:v>471</c:v>
                </c:pt>
                <c:pt idx="57">
                  <c:v>471</c:v>
                </c:pt>
                <c:pt idx="58">
                  <c:v>471</c:v>
                </c:pt>
                <c:pt idx="59">
                  <c:v>471</c:v>
                </c:pt>
                <c:pt idx="60">
                  <c:v>471</c:v>
                </c:pt>
                <c:pt idx="61">
                  <c:v>471</c:v>
                </c:pt>
                <c:pt idx="62">
                  <c:v>471</c:v>
                </c:pt>
                <c:pt idx="63">
                  <c:v>471</c:v>
                </c:pt>
                <c:pt idx="64">
                  <c:v>471</c:v>
                </c:pt>
                <c:pt idx="65">
                  <c:v>471</c:v>
                </c:pt>
                <c:pt idx="66">
                  <c:v>471</c:v>
                </c:pt>
                <c:pt idx="67">
                  <c:v>471</c:v>
                </c:pt>
                <c:pt idx="68">
                  <c:v>471</c:v>
                </c:pt>
                <c:pt idx="69">
                  <c:v>471</c:v>
                </c:pt>
                <c:pt idx="70">
                  <c:v>471</c:v>
                </c:pt>
                <c:pt idx="71">
                  <c:v>471</c:v>
                </c:pt>
                <c:pt idx="72">
                  <c:v>471</c:v>
                </c:pt>
                <c:pt idx="73">
                  <c:v>471</c:v>
                </c:pt>
                <c:pt idx="74">
                  <c:v>471</c:v>
                </c:pt>
                <c:pt idx="75">
                  <c:v>471</c:v>
                </c:pt>
                <c:pt idx="76">
                  <c:v>471</c:v>
                </c:pt>
                <c:pt idx="77">
                  <c:v>471</c:v>
                </c:pt>
                <c:pt idx="78">
                  <c:v>471</c:v>
                </c:pt>
                <c:pt idx="79">
                  <c:v>471</c:v>
                </c:pt>
                <c:pt idx="80">
                  <c:v>471</c:v>
                </c:pt>
                <c:pt idx="81">
                  <c:v>471</c:v>
                </c:pt>
                <c:pt idx="82">
                  <c:v>471</c:v>
                </c:pt>
                <c:pt idx="83">
                  <c:v>471</c:v>
                </c:pt>
                <c:pt idx="84">
                  <c:v>471</c:v>
                </c:pt>
                <c:pt idx="85">
                  <c:v>471</c:v>
                </c:pt>
                <c:pt idx="86">
                  <c:v>471</c:v>
                </c:pt>
                <c:pt idx="87">
                  <c:v>471</c:v>
                </c:pt>
                <c:pt idx="88">
                  <c:v>471</c:v>
                </c:pt>
                <c:pt idx="89">
                  <c:v>471</c:v>
                </c:pt>
                <c:pt idx="90">
                  <c:v>471</c:v>
                </c:pt>
                <c:pt idx="91">
                  <c:v>471</c:v>
                </c:pt>
                <c:pt idx="92">
                  <c:v>471</c:v>
                </c:pt>
                <c:pt idx="93">
                  <c:v>471</c:v>
                </c:pt>
                <c:pt idx="94">
                  <c:v>471</c:v>
                </c:pt>
                <c:pt idx="95">
                  <c:v>471</c:v>
                </c:pt>
                <c:pt idx="96">
                  <c:v>471</c:v>
                </c:pt>
                <c:pt idx="97">
                  <c:v>471</c:v>
                </c:pt>
                <c:pt idx="98">
                  <c:v>471</c:v>
                </c:pt>
                <c:pt idx="99">
                  <c:v>471</c:v>
                </c:pt>
                <c:pt idx="100">
                  <c:v>471</c:v>
                </c:pt>
                <c:pt idx="101">
                  <c:v>471</c:v>
                </c:pt>
                <c:pt idx="102">
                  <c:v>471</c:v>
                </c:pt>
                <c:pt idx="103">
                  <c:v>471</c:v>
                </c:pt>
                <c:pt idx="104">
                  <c:v>471</c:v>
                </c:pt>
                <c:pt idx="105">
                  <c:v>471</c:v>
                </c:pt>
                <c:pt idx="106">
                  <c:v>471</c:v>
                </c:pt>
                <c:pt idx="107">
                  <c:v>471</c:v>
                </c:pt>
                <c:pt idx="108">
                  <c:v>471</c:v>
                </c:pt>
                <c:pt idx="109">
                  <c:v>471</c:v>
                </c:pt>
                <c:pt idx="110">
                  <c:v>471</c:v>
                </c:pt>
                <c:pt idx="111">
                  <c:v>471</c:v>
                </c:pt>
              </c:numCache>
            </c:numRef>
          </c:val>
          <c:extLst>
            <c:ext xmlns:c16="http://schemas.microsoft.com/office/drawing/2014/chart" uri="{C3380CC4-5D6E-409C-BE32-E72D297353CC}">
              <c16:uniqueId val="{00000007-4620-4D54-808E-0CF0D6DC01A3}"/>
            </c:ext>
          </c:extLst>
        </c:ser>
        <c:ser>
          <c:idx val="8"/>
          <c:order val="8"/>
          <c:tx>
            <c:strRef>
              <c:f>Hárok2!$A$10</c:f>
              <c:strCache>
                <c:ptCount val="1"/>
                <c:pt idx="0">
                  <c:v>Mochovce 4</c:v>
                </c:pt>
              </c:strCache>
            </c:strRef>
          </c:tx>
          <c:spPr>
            <a:solidFill>
              <a:schemeClr val="accent3">
                <a:lumMod val="60000"/>
              </a:schemeClr>
            </a:solidFill>
            <a:ln>
              <a:noFill/>
            </a:ln>
            <a:effectLst/>
          </c:spPr>
          <c:cat>
            <c:strRef>
              <c:f>Hárok2!$B$1:$DZ$1</c:f>
              <c:strCache>
                <c:ptCount val="129"/>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pt idx="51">
                  <c:v>2023</c:v>
                </c:pt>
                <c:pt idx="52">
                  <c:v>2024</c:v>
                </c:pt>
                <c:pt idx="53">
                  <c:v>2025</c:v>
                </c:pt>
                <c:pt idx="54">
                  <c:v>2026</c:v>
                </c:pt>
                <c:pt idx="55">
                  <c:v>2027</c:v>
                </c:pt>
                <c:pt idx="56">
                  <c:v>2028</c:v>
                </c:pt>
                <c:pt idx="57">
                  <c:v>2029</c:v>
                </c:pt>
                <c:pt idx="58">
                  <c:v>2030</c:v>
                </c:pt>
                <c:pt idx="59">
                  <c:v>2031</c:v>
                </c:pt>
                <c:pt idx="60">
                  <c:v>2032</c:v>
                </c:pt>
                <c:pt idx="61">
                  <c:v>2033</c:v>
                </c:pt>
                <c:pt idx="62">
                  <c:v>2034</c:v>
                </c:pt>
                <c:pt idx="63">
                  <c:v>2035</c:v>
                </c:pt>
                <c:pt idx="64">
                  <c:v>2036</c:v>
                </c:pt>
                <c:pt idx="65">
                  <c:v>2037</c:v>
                </c:pt>
                <c:pt idx="66">
                  <c:v>2038</c:v>
                </c:pt>
                <c:pt idx="67">
                  <c:v>2039</c:v>
                </c:pt>
                <c:pt idx="68">
                  <c:v>2040</c:v>
                </c:pt>
                <c:pt idx="69">
                  <c:v>2041</c:v>
                </c:pt>
                <c:pt idx="70">
                  <c:v>2042</c:v>
                </c:pt>
                <c:pt idx="71">
                  <c:v>2043</c:v>
                </c:pt>
                <c:pt idx="72">
                  <c:v>2044</c:v>
                </c:pt>
                <c:pt idx="73">
                  <c:v>2045</c:v>
                </c:pt>
                <c:pt idx="74">
                  <c:v>2046</c:v>
                </c:pt>
                <c:pt idx="75">
                  <c:v>2047</c:v>
                </c:pt>
                <c:pt idx="76">
                  <c:v>2048</c:v>
                </c:pt>
                <c:pt idx="77">
                  <c:v>2049</c:v>
                </c:pt>
                <c:pt idx="78">
                  <c:v>2050</c:v>
                </c:pt>
                <c:pt idx="79">
                  <c:v>2051</c:v>
                </c:pt>
                <c:pt idx="80">
                  <c:v>2052</c:v>
                </c:pt>
                <c:pt idx="81">
                  <c:v>2053</c:v>
                </c:pt>
                <c:pt idx="82">
                  <c:v>2054</c:v>
                </c:pt>
                <c:pt idx="83">
                  <c:v>2055</c:v>
                </c:pt>
                <c:pt idx="84">
                  <c:v>2056</c:v>
                </c:pt>
                <c:pt idx="85">
                  <c:v>2057</c:v>
                </c:pt>
                <c:pt idx="86">
                  <c:v>2058</c:v>
                </c:pt>
                <c:pt idx="87">
                  <c:v>2059</c:v>
                </c:pt>
                <c:pt idx="88">
                  <c:v>2060</c:v>
                </c:pt>
                <c:pt idx="89">
                  <c:v>2061</c:v>
                </c:pt>
                <c:pt idx="90">
                  <c:v>2062</c:v>
                </c:pt>
                <c:pt idx="91">
                  <c:v>2063</c:v>
                </c:pt>
                <c:pt idx="92">
                  <c:v>2064</c:v>
                </c:pt>
                <c:pt idx="93">
                  <c:v>2065</c:v>
                </c:pt>
                <c:pt idx="94">
                  <c:v>2066</c:v>
                </c:pt>
                <c:pt idx="95">
                  <c:v>2067</c:v>
                </c:pt>
                <c:pt idx="96">
                  <c:v>2068</c:v>
                </c:pt>
                <c:pt idx="97">
                  <c:v>2069</c:v>
                </c:pt>
                <c:pt idx="98">
                  <c:v>2070</c:v>
                </c:pt>
                <c:pt idx="99">
                  <c:v>2071</c:v>
                </c:pt>
                <c:pt idx="100">
                  <c:v>2072</c:v>
                </c:pt>
                <c:pt idx="101">
                  <c:v>2073</c:v>
                </c:pt>
                <c:pt idx="102">
                  <c:v>2074</c:v>
                </c:pt>
                <c:pt idx="103">
                  <c:v>2075</c:v>
                </c:pt>
                <c:pt idx="104">
                  <c:v>2076</c:v>
                </c:pt>
                <c:pt idx="105">
                  <c:v>2077</c:v>
                </c:pt>
                <c:pt idx="106">
                  <c:v>2078</c:v>
                </c:pt>
                <c:pt idx="107">
                  <c:v>2079</c:v>
                </c:pt>
                <c:pt idx="108">
                  <c:v>2080</c:v>
                </c:pt>
                <c:pt idx="109">
                  <c:v>2081</c:v>
                </c:pt>
                <c:pt idx="110">
                  <c:v>2082</c:v>
                </c:pt>
                <c:pt idx="111">
                  <c:v>2083</c:v>
                </c:pt>
                <c:pt idx="112">
                  <c:v>2084</c:v>
                </c:pt>
                <c:pt idx="113">
                  <c:v>2085</c:v>
                </c:pt>
                <c:pt idx="114">
                  <c:v>2086</c:v>
                </c:pt>
                <c:pt idx="115">
                  <c:v>2087</c:v>
                </c:pt>
                <c:pt idx="116">
                  <c:v>2088</c:v>
                </c:pt>
                <c:pt idx="117">
                  <c:v>2089</c:v>
                </c:pt>
                <c:pt idx="118">
                  <c:v>2090</c:v>
                </c:pt>
                <c:pt idx="119">
                  <c:v>2091</c:v>
                </c:pt>
                <c:pt idx="120">
                  <c:v>2092</c:v>
                </c:pt>
                <c:pt idx="121">
                  <c:v>2093</c:v>
                </c:pt>
                <c:pt idx="122">
                  <c:v>2094</c:v>
                </c:pt>
                <c:pt idx="123">
                  <c:v>2095</c:v>
                </c:pt>
                <c:pt idx="124">
                  <c:v>2096</c:v>
                </c:pt>
                <c:pt idx="125">
                  <c:v>2097</c:v>
                </c:pt>
                <c:pt idx="126">
                  <c:v>2098</c:v>
                </c:pt>
                <c:pt idx="127">
                  <c:v>2099</c:v>
                </c:pt>
                <c:pt idx="128">
                  <c:v>2100</c:v>
                </c:pt>
              </c:strCache>
            </c:strRef>
          </c:cat>
          <c:val>
            <c:numRef>
              <c:f>Hárok2!$B$10:$DZ$10</c:f>
              <c:numCache>
                <c:formatCode>General</c:formatCode>
                <c:ptCount val="129"/>
                <c:pt idx="53">
                  <c:v>471</c:v>
                </c:pt>
                <c:pt idx="54">
                  <c:v>471</c:v>
                </c:pt>
                <c:pt idx="55">
                  <c:v>471</c:v>
                </c:pt>
                <c:pt idx="56">
                  <c:v>471</c:v>
                </c:pt>
                <c:pt idx="57">
                  <c:v>471</c:v>
                </c:pt>
                <c:pt idx="58">
                  <c:v>471</c:v>
                </c:pt>
                <c:pt idx="59">
                  <c:v>471</c:v>
                </c:pt>
                <c:pt idx="60">
                  <c:v>471</c:v>
                </c:pt>
                <c:pt idx="61">
                  <c:v>471</c:v>
                </c:pt>
                <c:pt idx="62">
                  <c:v>471</c:v>
                </c:pt>
                <c:pt idx="63">
                  <c:v>471</c:v>
                </c:pt>
                <c:pt idx="64">
                  <c:v>471</c:v>
                </c:pt>
                <c:pt idx="65">
                  <c:v>471</c:v>
                </c:pt>
                <c:pt idx="66">
                  <c:v>471</c:v>
                </c:pt>
                <c:pt idx="67">
                  <c:v>471</c:v>
                </c:pt>
                <c:pt idx="68">
                  <c:v>471</c:v>
                </c:pt>
                <c:pt idx="69">
                  <c:v>471</c:v>
                </c:pt>
                <c:pt idx="70">
                  <c:v>471</c:v>
                </c:pt>
                <c:pt idx="71">
                  <c:v>471</c:v>
                </c:pt>
                <c:pt idx="72">
                  <c:v>471</c:v>
                </c:pt>
                <c:pt idx="73">
                  <c:v>471</c:v>
                </c:pt>
                <c:pt idx="74">
                  <c:v>471</c:v>
                </c:pt>
                <c:pt idx="75">
                  <c:v>471</c:v>
                </c:pt>
                <c:pt idx="76">
                  <c:v>471</c:v>
                </c:pt>
                <c:pt idx="77">
                  <c:v>471</c:v>
                </c:pt>
                <c:pt idx="78">
                  <c:v>471</c:v>
                </c:pt>
                <c:pt idx="79">
                  <c:v>471</c:v>
                </c:pt>
                <c:pt idx="80">
                  <c:v>471</c:v>
                </c:pt>
                <c:pt idx="81">
                  <c:v>471</c:v>
                </c:pt>
                <c:pt idx="82">
                  <c:v>471</c:v>
                </c:pt>
                <c:pt idx="83">
                  <c:v>471</c:v>
                </c:pt>
                <c:pt idx="84">
                  <c:v>471</c:v>
                </c:pt>
                <c:pt idx="85">
                  <c:v>471</c:v>
                </c:pt>
                <c:pt idx="86">
                  <c:v>471</c:v>
                </c:pt>
                <c:pt idx="87">
                  <c:v>471</c:v>
                </c:pt>
                <c:pt idx="88">
                  <c:v>471</c:v>
                </c:pt>
                <c:pt idx="89">
                  <c:v>471</c:v>
                </c:pt>
                <c:pt idx="90">
                  <c:v>471</c:v>
                </c:pt>
                <c:pt idx="91">
                  <c:v>471</c:v>
                </c:pt>
                <c:pt idx="92">
                  <c:v>471</c:v>
                </c:pt>
                <c:pt idx="93">
                  <c:v>471</c:v>
                </c:pt>
                <c:pt idx="94">
                  <c:v>471</c:v>
                </c:pt>
                <c:pt idx="95">
                  <c:v>471</c:v>
                </c:pt>
                <c:pt idx="96">
                  <c:v>471</c:v>
                </c:pt>
                <c:pt idx="97">
                  <c:v>471</c:v>
                </c:pt>
                <c:pt idx="98">
                  <c:v>471</c:v>
                </c:pt>
                <c:pt idx="99">
                  <c:v>471</c:v>
                </c:pt>
                <c:pt idx="100">
                  <c:v>471</c:v>
                </c:pt>
                <c:pt idx="101">
                  <c:v>471</c:v>
                </c:pt>
                <c:pt idx="102">
                  <c:v>471</c:v>
                </c:pt>
                <c:pt idx="103">
                  <c:v>471</c:v>
                </c:pt>
                <c:pt idx="104">
                  <c:v>471</c:v>
                </c:pt>
                <c:pt idx="105">
                  <c:v>471</c:v>
                </c:pt>
                <c:pt idx="106">
                  <c:v>471</c:v>
                </c:pt>
                <c:pt idx="107">
                  <c:v>471</c:v>
                </c:pt>
                <c:pt idx="108">
                  <c:v>471</c:v>
                </c:pt>
                <c:pt idx="109">
                  <c:v>471</c:v>
                </c:pt>
                <c:pt idx="110">
                  <c:v>471</c:v>
                </c:pt>
                <c:pt idx="111">
                  <c:v>471</c:v>
                </c:pt>
                <c:pt idx="112">
                  <c:v>471</c:v>
                </c:pt>
                <c:pt idx="113">
                  <c:v>471</c:v>
                </c:pt>
              </c:numCache>
            </c:numRef>
          </c:val>
          <c:extLst>
            <c:ext xmlns:c16="http://schemas.microsoft.com/office/drawing/2014/chart" uri="{C3380CC4-5D6E-409C-BE32-E72D297353CC}">
              <c16:uniqueId val="{00000008-4620-4D54-808E-0CF0D6DC01A3}"/>
            </c:ext>
          </c:extLst>
        </c:ser>
        <c:ser>
          <c:idx val="9"/>
          <c:order val="9"/>
          <c:tx>
            <c:strRef>
              <c:f>Hárok2!$A$11</c:f>
              <c:strCache>
                <c:ptCount val="1"/>
                <c:pt idx="0">
                  <c:v>Nový jadrový zdroj</c:v>
                </c:pt>
              </c:strCache>
            </c:strRef>
          </c:tx>
          <c:spPr>
            <a:solidFill>
              <a:schemeClr val="accent4">
                <a:lumMod val="60000"/>
              </a:schemeClr>
            </a:solidFill>
            <a:ln>
              <a:noFill/>
            </a:ln>
            <a:effectLst/>
          </c:spPr>
          <c:cat>
            <c:strRef>
              <c:f>Hárok2!$B$1:$DZ$1</c:f>
              <c:strCache>
                <c:ptCount val="129"/>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pt idx="51">
                  <c:v>2023</c:v>
                </c:pt>
                <c:pt idx="52">
                  <c:v>2024</c:v>
                </c:pt>
                <c:pt idx="53">
                  <c:v>2025</c:v>
                </c:pt>
                <c:pt idx="54">
                  <c:v>2026</c:v>
                </c:pt>
                <c:pt idx="55">
                  <c:v>2027</c:v>
                </c:pt>
                <c:pt idx="56">
                  <c:v>2028</c:v>
                </c:pt>
                <c:pt idx="57">
                  <c:v>2029</c:v>
                </c:pt>
                <c:pt idx="58">
                  <c:v>2030</c:v>
                </c:pt>
                <c:pt idx="59">
                  <c:v>2031</c:v>
                </c:pt>
                <c:pt idx="60">
                  <c:v>2032</c:v>
                </c:pt>
                <c:pt idx="61">
                  <c:v>2033</c:v>
                </c:pt>
                <c:pt idx="62">
                  <c:v>2034</c:v>
                </c:pt>
                <c:pt idx="63">
                  <c:v>2035</c:v>
                </c:pt>
                <c:pt idx="64">
                  <c:v>2036</c:v>
                </c:pt>
                <c:pt idx="65">
                  <c:v>2037</c:v>
                </c:pt>
                <c:pt idx="66">
                  <c:v>2038</c:v>
                </c:pt>
                <c:pt idx="67">
                  <c:v>2039</c:v>
                </c:pt>
                <c:pt idx="68">
                  <c:v>2040</c:v>
                </c:pt>
                <c:pt idx="69">
                  <c:v>2041</c:v>
                </c:pt>
                <c:pt idx="70">
                  <c:v>2042</c:v>
                </c:pt>
                <c:pt idx="71">
                  <c:v>2043</c:v>
                </c:pt>
                <c:pt idx="72">
                  <c:v>2044</c:v>
                </c:pt>
                <c:pt idx="73">
                  <c:v>2045</c:v>
                </c:pt>
                <c:pt idx="74">
                  <c:v>2046</c:v>
                </c:pt>
                <c:pt idx="75">
                  <c:v>2047</c:v>
                </c:pt>
                <c:pt idx="76">
                  <c:v>2048</c:v>
                </c:pt>
                <c:pt idx="77">
                  <c:v>2049</c:v>
                </c:pt>
                <c:pt idx="78">
                  <c:v>2050</c:v>
                </c:pt>
                <c:pt idx="79">
                  <c:v>2051</c:v>
                </c:pt>
                <c:pt idx="80">
                  <c:v>2052</c:v>
                </c:pt>
                <c:pt idx="81">
                  <c:v>2053</c:v>
                </c:pt>
                <c:pt idx="82">
                  <c:v>2054</c:v>
                </c:pt>
                <c:pt idx="83">
                  <c:v>2055</c:v>
                </c:pt>
                <c:pt idx="84">
                  <c:v>2056</c:v>
                </c:pt>
                <c:pt idx="85">
                  <c:v>2057</c:v>
                </c:pt>
                <c:pt idx="86">
                  <c:v>2058</c:v>
                </c:pt>
                <c:pt idx="87">
                  <c:v>2059</c:v>
                </c:pt>
                <c:pt idx="88">
                  <c:v>2060</c:v>
                </c:pt>
                <c:pt idx="89">
                  <c:v>2061</c:v>
                </c:pt>
                <c:pt idx="90">
                  <c:v>2062</c:v>
                </c:pt>
                <c:pt idx="91">
                  <c:v>2063</c:v>
                </c:pt>
                <c:pt idx="92">
                  <c:v>2064</c:v>
                </c:pt>
                <c:pt idx="93">
                  <c:v>2065</c:v>
                </c:pt>
                <c:pt idx="94">
                  <c:v>2066</c:v>
                </c:pt>
                <c:pt idx="95">
                  <c:v>2067</c:v>
                </c:pt>
                <c:pt idx="96">
                  <c:v>2068</c:v>
                </c:pt>
                <c:pt idx="97">
                  <c:v>2069</c:v>
                </c:pt>
                <c:pt idx="98">
                  <c:v>2070</c:v>
                </c:pt>
                <c:pt idx="99">
                  <c:v>2071</c:v>
                </c:pt>
                <c:pt idx="100">
                  <c:v>2072</c:v>
                </c:pt>
                <c:pt idx="101">
                  <c:v>2073</c:v>
                </c:pt>
                <c:pt idx="102">
                  <c:v>2074</c:v>
                </c:pt>
                <c:pt idx="103">
                  <c:v>2075</c:v>
                </c:pt>
                <c:pt idx="104">
                  <c:v>2076</c:v>
                </c:pt>
                <c:pt idx="105">
                  <c:v>2077</c:v>
                </c:pt>
                <c:pt idx="106">
                  <c:v>2078</c:v>
                </c:pt>
                <c:pt idx="107">
                  <c:v>2079</c:v>
                </c:pt>
                <c:pt idx="108">
                  <c:v>2080</c:v>
                </c:pt>
                <c:pt idx="109">
                  <c:v>2081</c:v>
                </c:pt>
                <c:pt idx="110">
                  <c:v>2082</c:v>
                </c:pt>
                <c:pt idx="111">
                  <c:v>2083</c:v>
                </c:pt>
                <c:pt idx="112">
                  <c:v>2084</c:v>
                </c:pt>
                <c:pt idx="113">
                  <c:v>2085</c:v>
                </c:pt>
                <c:pt idx="114">
                  <c:v>2086</c:v>
                </c:pt>
                <c:pt idx="115">
                  <c:v>2087</c:v>
                </c:pt>
                <c:pt idx="116">
                  <c:v>2088</c:v>
                </c:pt>
                <c:pt idx="117">
                  <c:v>2089</c:v>
                </c:pt>
                <c:pt idx="118">
                  <c:v>2090</c:v>
                </c:pt>
                <c:pt idx="119">
                  <c:v>2091</c:v>
                </c:pt>
                <c:pt idx="120">
                  <c:v>2092</c:v>
                </c:pt>
                <c:pt idx="121">
                  <c:v>2093</c:v>
                </c:pt>
                <c:pt idx="122">
                  <c:v>2094</c:v>
                </c:pt>
                <c:pt idx="123">
                  <c:v>2095</c:v>
                </c:pt>
                <c:pt idx="124">
                  <c:v>2096</c:v>
                </c:pt>
                <c:pt idx="125">
                  <c:v>2097</c:v>
                </c:pt>
                <c:pt idx="126">
                  <c:v>2098</c:v>
                </c:pt>
                <c:pt idx="127">
                  <c:v>2099</c:v>
                </c:pt>
                <c:pt idx="128">
                  <c:v>2100</c:v>
                </c:pt>
              </c:strCache>
            </c:strRef>
          </c:cat>
          <c:val>
            <c:numRef>
              <c:f>Hárok2!$B$11:$DZ$11</c:f>
              <c:numCache>
                <c:formatCode>General</c:formatCode>
                <c:ptCount val="129"/>
                <c:pt idx="68" formatCode="#,##0">
                  <c:v>1200</c:v>
                </c:pt>
                <c:pt idx="69" formatCode="#,##0">
                  <c:v>1200</c:v>
                </c:pt>
                <c:pt idx="70" formatCode="#,##0">
                  <c:v>1200</c:v>
                </c:pt>
                <c:pt idx="71" formatCode="#,##0">
                  <c:v>1200</c:v>
                </c:pt>
                <c:pt idx="72" formatCode="#,##0">
                  <c:v>1200</c:v>
                </c:pt>
                <c:pt idx="73" formatCode="#,##0">
                  <c:v>1200</c:v>
                </c:pt>
                <c:pt idx="74" formatCode="#,##0">
                  <c:v>1200</c:v>
                </c:pt>
                <c:pt idx="75" formatCode="#,##0">
                  <c:v>1200</c:v>
                </c:pt>
                <c:pt idx="76" formatCode="#,##0">
                  <c:v>1200</c:v>
                </c:pt>
                <c:pt idx="77" formatCode="#,##0">
                  <c:v>1200</c:v>
                </c:pt>
                <c:pt idx="78" formatCode="#,##0">
                  <c:v>1200</c:v>
                </c:pt>
                <c:pt idx="79" formatCode="#,##0">
                  <c:v>1200</c:v>
                </c:pt>
                <c:pt idx="80" formatCode="#,##0">
                  <c:v>1200</c:v>
                </c:pt>
                <c:pt idx="81" formatCode="#,##0">
                  <c:v>1200</c:v>
                </c:pt>
                <c:pt idx="82" formatCode="#,##0">
                  <c:v>1200</c:v>
                </c:pt>
                <c:pt idx="83" formatCode="#,##0">
                  <c:v>1200</c:v>
                </c:pt>
                <c:pt idx="84" formatCode="#,##0">
                  <c:v>1200</c:v>
                </c:pt>
                <c:pt idx="85" formatCode="#,##0">
                  <c:v>1200</c:v>
                </c:pt>
                <c:pt idx="86" formatCode="#,##0">
                  <c:v>1200</c:v>
                </c:pt>
                <c:pt idx="87" formatCode="#,##0">
                  <c:v>1200</c:v>
                </c:pt>
                <c:pt idx="88" formatCode="#,##0">
                  <c:v>1200</c:v>
                </c:pt>
                <c:pt idx="89" formatCode="#,##0">
                  <c:v>1200</c:v>
                </c:pt>
                <c:pt idx="90" formatCode="#,##0">
                  <c:v>1200</c:v>
                </c:pt>
                <c:pt idx="91" formatCode="#,##0">
                  <c:v>1200</c:v>
                </c:pt>
                <c:pt idx="92" formatCode="#,##0">
                  <c:v>1200</c:v>
                </c:pt>
                <c:pt idx="93" formatCode="#,##0">
                  <c:v>1200</c:v>
                </c:pt>
                <c:pt idx="94" formatCode="#,##0">
                  <c:v>1200</c:v>
                </c:pt>
                <c:pt idx="95" formatCode="#,##0">
                  <c:v>1200</c:v>
                </c:pt>
                <c:pt idx="96" formatCode="#,##0">
                  <c:v>1200</c:v>
                </c:pt>
                <c:pt idx="97" formatCode="#,##0">
                  <c:v>1200</c:v>
                </c:pt>
                <c:pt idx="98" formatCode="#,##0">
                  <c:v>1200</c:v>
                </c:pt>
                <c:pt idx="99" formatCode="#,##0">
                  <c:v>1200</c:v>
                </c:pt>
                <c:pt idx="100" formatCode="#,##0">
                  <c:v>1200</c:v>
                </c:pt>
                <c:pt idx="101" formatCode="#,##0">
                  <c:v>1200</c:v>
                </c:pt>
                <c:pt idx="102" formatCode="#,##0">
                  <c:v>1200</c:v>
                </c:pt>
                <c:pt idx="103" formatCode="#,##0">
                  <c:v>1200</c:v>
                </c:pt>
                <c:pt idx="104" formatCode="#,##0">
                  <c:v>1200</c:v>
                </c:pt>
                <c:pt idx="105" formatCode="#,##0">
                  <c:v>1200</c:v>
                </c:pt>
                <c:pt idx="106" formatCode="#,##0">
                  <c:v>1200</c:v>
                </c:pt>
                <c:pt idx="107" formatCode="#,##0">
                  <c:v>1200</c:v>
                </c:pt>
                <c:pt idx="108" formatCode="#,##0">
                  <c:v>1200</c:v>
                </c:pt>
                <c:pt idx="109" formatCode="#,##0">
                  <c:v>1200</c:v>
                </c:pt>
                <c:pt idx="110" formatCode="#,##0">
                  <c:v>1200</c:v>
                </c:pt>
                <c:pt idx="111" formatCode="#,##0">
                  <c:v>1200</c:v>
                </c:pt>
                <c:pt idx="112" formatCode="#,##0">
                  <c:v>1200</c:v>
                </c:pt>
                <c:pt idx="113" formatCode="#,##0">
                  <c:v>1200</c:v>
                </c:pt>
                <c:pt idx="114" formatCode="#,##0">
                  <c:v>1200</c:v>
                </c:pt>
                <c:pt idx="115" formatCode="#,##0">
                  <c:v>1200</c:v>
                </c:pt>
                <c:pt idx="116" formatCode="#,##0">
                  <c:v>1200</c:v>
                </c:pt>
                <c:pt idx="117" formatCode="#,##0">
                  <c:v>1200</c:v>
                </c:pt>
                <c:pt idx="118" formatCode="#,##0">
                  <c:v>1200</c:v>
                </c:pt>
                <c:pt idx="119" formatCode="#,##0">
                  <c:v>1200</c:v>
                </c:pt>
                <c:pt idx="120" formatCode="#,##0">
                  <c:v>1200</c:v>
                </c:pt>
                <c:pt idx="121" formatCode="#,##0">
                  <c:v>1200</c:v>
                </c:pt>
                <c:pt idx="122" formatCode="#,##0">
                  <c:v>1200</c:v>
                </c:pt>
                <c:pt idx="123" formatCode="#,##0">
                  <c:v>1200</c:v>
                </c:pt>
                <c:pt idx="124" formatCode="#,##0">
                  <c:v>1200</c:v>
                </c:pt>
                <c:pt idx="125" formatCode="#,##0">
                  <c:v>1200</c:v>
                </c:pt>
                <c:pt idx="126" formatCode="#,##0">
                  <c:v>1200</c:v>
                </c:pt>
                <c:pt idx="127" formatCode="#,##0">
                  <c:v>1200</c:v>
                </c:pt>
                <c:pt idx="128" formatCode="#,##0">
                  <c:v>1200</c:v>
                </c:pt>
              </c:numCache>
            </c:numRef>
          </c:val>
          <c:extLst>
            <c:ext xmlns:c16="http://schemas.microsoft.com/office/drawing/2014/chart" uri="{C3380CC4-5D6E-409C-BE32-E72D297353CC}">
              <c16:uniqueId val="{00000009-4620-4D54-808E-0CF0D6DC01A3}"/>
            </c:ext>
          </c:extLst>
        </c:ser>
        <c:dLbls>
          <c:showLegendKey val="0"/>
          <c:showVal val="0"/>
          <c:showCatName val="0"/>
          <c:showSerName val="0"/>
          <c:showPercent val="0"/>
          <c:showBubbleSize val="0"/>
        </c:dLbls>
        <c:axId val="86645263"/>
        <c:axId val="86641935"/>
      </c:areaChart>
      <c:lineChart>
        <c:grouping val="standard"/>
        <c:varyColors val="0"/>
        <c:ser>
          <c:idx val="10"/>
          <c:order val="10"/>
          <c:tx>
            <c:strRef>
              <c:f>Hárok2!$A$12</c:f>
              <c:strCache>
                <c:ptCount val="1"/>
                <c:pt idx="0">
                  <c:v>spolu</c:v>
                </c:pt>
              </c:strCache>
            </c:strRef>
          </c:tx>
          <c:spPr>
            <a:ln w="28575" cap="rnd">
              <a:noFill/>
              <a:round/>
            </a:ln>
            <a:effectLst/>
          </c:spPr>
          <c:marker>
            <c:symbol val="none"/>
          </c:marker>
          <c:dLbls>
            <c:dLbl>
              <c:idx val="6"/>
              <c:layout>
                <c:manualLayout>
                  <c:x val="-3.9374292323890482E-2"/>
                  <c:y val="-6.2868380163742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620-4D54-808E-0CF0D6DC01A3}"/>
                </c:ext>
              </c:extLst>
            </c:dLbl>
            <c:dLbl>
              <c:idx val="8"/>
              <c:layout>
                <c:manualLayout>
                  <c:x val="-3.9374292323890482E-2"/>
                  <c:y val="-0.1094633688176796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620-4D54-808E-0CF0D6DC01A3}"/>
                </c:ext>
              </c:extLst>
            </c:dLbl>
            <c:dLbl>
              <c:idx val="13"/>
              <c:layout>
                <c:manualLayout>
                  <c:x val="-4.4164117171727219E-2"/>
                  <c:y val="-0.1001443710868923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620-4D54-808E-0CF0D6DC01A3}"/>
                </c:ext>
              </c:extLst>
            </c:dLbl>
            <c:dLbl>
              <c:idx val="37"/>
              <c:layout>
                <c:manualLayout>
                  <c:x val="-4.4164117171727198E-2"/>
                  <c:y val="-8.6165874490711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620-4D54-808E-0CF0D6DC01A3}"/>
                </c:ext>
              </c:extLst>
            </c:dLbl>
            <c:dLbl>
              <c:idx val="45"/>
              <c:layout>
                <c:manualLayout>
                  <c:x val="-4.4164117171727198E-2"/>
                  <c:y val="-5.3549382432955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620-4D54-808E-0CF0D6DC01A3}"/>
                </c:ext>
              </c:extLst>
            </c:dLbl>
            <c:dLbl>
              <c:idx val="51"/>
              <c:layout>
                <c:manualLayout>
                  <c:x val="-4.4164117171727274E-2"/>
                  <c:y val="-8.6165874490711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620-4D54-808E-0CF0D6DC01A3}"/>
                </c:ext>
              </c:extLst>
            </c:dLbl>
            <c:dLbl>
              <c:idx val="53"/>
              <c:layout>
                <c:manualLayout>
                  <c:x val="-4.4164117171727198E-2"/>
                  <c:y val="-0.1467393597408291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620-4D54-808E-0CF0D6DC01A3}"/>
                </c:ext>
              </c:extLst>
            </c:dLbl>
            <c:dLbl>
              <c:idx val="68"/>
              <c:layout>
                <c:manualLayout>
                  <c:x val="-4.4164117171727274E-2"/>
                  <c:y val="-5.84179060950714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620-4D54-808E-0CF0D6DC01A3}"/>
                </c:ext>
              </c:extLst>
            </c:dLbl>
            <c:dLbl>
              <c:idx val="73"/>
              <c:layout>
                <c:manualLayout>
                  <c:x val="-3.0936671110555626E-2"/>
                  <c:y val="-8.8563946997296986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manualLayout>
                      <c:w val="6.5219264835661997E-2"/>
                      <c:h val="7.8634441528142307E-2"/>
                    </c:manualLayout>
                  </c15:layout>
                </c:ext>
                <c:ext xmlns:c16="http://schemas.microsoft.com/office/drawing/2014/chart" uri="{C3380CC4-5D6E-409C-BE32-E72D297353CC}">
                  <c16:uniqueId val="{00000012-4620-4D54-808E-0CF0D6DC01A3}"/>
                </c:ext>
              </c:extLst>
            </c:dLbl>
            <c:dLbl>
              <c:idx val="74"/>
              <c:layout>
                <c:manualLayout>
                  <c:x val="-1.4752911965712292E-2"/>
                  <c:y val="-5.82088812983491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620-4D54-808E-0CF0D6DC01A3}"/>
                </c:ext>
              </c:extLst>
            </c:dLbl>
            <c:dLbl>
              <c:idx val="79"/>
              <c:layout>
                <c:manualLayout>
                  <c:x val="-1.0223895624158172E-2"/>
                  <c:y val="-7.6924065695146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620-4D54-808E-0CF0D6DC01A3}"/>
                </c:ext>
              </c:extLst>
            </c:dLbl>
            <c:dLbl>
              <c:idx val="87"/>
              <c:layout>
                <c:manualLayout>
                  <c:x val="-4.4164117171727274E-2"/>
                  <c:y val="-0.1094633688176797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620-4D54-808E-0CF0D6DC01A3}"/>
                </c:ext>
              </c:extLst>
            </c:dLbl>
            <c:dLbl>
              <c:idx val="89"/>
              <c:layout>
                <c:manualLayout>
                  <c:x val="-2.1055313081286914E-2"/>
                  <c:y val="-6.7527879029136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620-4D54-808E-0CF0D6DC01A3}"/>
                </c:ext>
              </c:extLst>
            </c:dLbl>
            <c:dLbl>
              <c:idx val="94"/>
              <c:layout>
                <c:manualLayout>
                  <c:x val="-1.6853712337570499E-2"/>
                  <c:y val="-5.7835739282589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620-4D54-808E-0CF0D6DC01A3}"/>
                </c:ext>
              </c:extLst>
            </c:dLbl>
            <c:dLbl>
              <c:idx val="112"/>
              <c:layout>
                <c:manualLayout>
                  <c:x val="-4.6264917543585402E-2"/>
                  <c:y val="-0.1141228676830733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620-4D54-808E-0CF0D6DC01A3}"/>
                </c:ext>
              </c:extLst>
            </c:dLbl>
            <c:dLbl>
              <c:idx val="114"/>
              <c:layout>
                <c:manualLayout>
                  <c:x val="-2.7357714196861692E-2"/>
                  <c:y val="-8.15063756253175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620-4D54-808E-0CF0D6DC01A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Hárok2!$B$1:$DZ$1</c:f>
              <c:strCache>
                <c:ptCount val="129"/>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pt idx="44">
                  <c:v>2016</c:v>
                </c:pt>
                <c:pt idx="45">
                  <c:v>2017</c:v>
                </c:pt>
                <c:pt idx="46">
                  <c:v>2018</c:v>
                </c:pt>
                <c:pt idx="47">
                  <c:v>2019</c:v>
                </c:pt>
                <c:pt idx="48">
                  <c:v>2020</c:v>
                </c:pt>
                <c:pt idx="49">
                  <c:v>2021</c:v>
                </c:pt>
                <c:pt idx="50">
                  <c:v>2022</c:v>
                </c:pt>
                <c:pt idx="51">
                  <c:v>2023</c:v>
                </c:pt>
                <c:pt idx="52">
                  <c:v>2024</c:v>
                </c:pt>
                <c:pt idx="53">
                  <c:v>2025</c:v>
                </c:pt>
                <c:pt idx="54">
                  <c:v>2026</c:v>
                </c:pt>
                <c:pt idx="55">
                  <c:v>2027</c:v>
                </c:pt>
                <c:pt idx="56">
                  <c:v>2028</c:v>
                </c:pt>
                <c:pt idx="57">
                  <c:v>2029</c:v>
                </c:pt>
                <c:pt idx="58">
                  <c:v>2030</c:v>
                </c:pt>
                <c:pt idx="59">
                  <c:v>2031</c:v>
                </c:pt>
                <c:pt idx="60">
                  <c:v>2032</c:v>
                </c:pt>
                <c:pt idx="61">
                  <c:v>2033</c:v>
                </c:pt>
                <c:pt idx="62">
                  <c:v>2034</c:v>
                </c:pt>
                <c:pt idx="63">
                  <c:v>2035</c:v>
                </c:pt>
                <c:pt idx="64">
                  <c:v>2036</c:v>
                </c:pt>
                <c:pt idx="65">
                  <c:v>2037</c:v>
                </c:pt>
                <c:pt idx="66">
                  <c:v>2038</c:v>
                </c:pt>
                <c:pt idx="67">
                  <c:v>2039</c:v>
                </c:pt>
                <c:pt idx="68">
                  <c:v>2040</c:v>
                </c:pt>
                <c:pt idx="69">
                  <c:v>2041</c:v>
                </c:pt>
                <c:pt idx="70">
                  <c:v>2042</c:v>
                </c:pt>
                <c:pt idx="71">
                  <c:v>2043</c:v>
                </c:pt>
                <c:pt idx="72">
                  <c:v>2044</c:v>
                </c:pt>
                <c:pt idx="73">
                  <c:v>2045</c:v>
                </c:pt>
                <c:pt idx="74">
                  <c:v>2046</c:v>
                </c:pt>
                <c:pt idx="75">
                  <c:v>2047</c:v>
                </c:pt>
                <c:pt idx="76">
                  <c:v>2048</c:v>
                </c:pt>
                <c:pt idx="77">
                  <c:v>2049</c:v>
                </c:pt>
                <c:pt idx="78">
                  <c:v>2050</c:v>
                </c:pt>
                <c:pt idx="79">
                  <c:v>2051</c:v>
                </c:pt>
                <c:pt idx="80">
                  <c:v>2052</c:v>
                </c:pt>
                <c:pt idx="81">
                  <c:v>2053</c:v>
                </c:pt>
                <c:pt idx="82">
                  <c:v>2054</c:v>
                </c:pt>
                <c:pt idx="83">
                  <c:v>2055</c:v>
                </c:pt>
                <c:pt idx="84">
                  <c:v>2056</c:v>
                </c:pt>
                <c:pt idx="85">
                  <c:v>2057</c:v>
                </c:pt>
                <c:pt idx="86">
                  <c:v>2058</c:v>
                </c:pt>
                <c:pt idx="87">
                  <c:v>2059</c:v>
                </c:pt>
                <c:pt idx="88">
                  <c:v>2060</c:v>
                </c:pt>
                <c:pt idx="89">
                  <c:v>2061</c:v>
                </c:pt>
                <c:pt idx="90">
                  <c:v>2062</c:v>
                </c:pt>
                <c:pt idx="91">
                  <c:v>2063</c:v>
                </c:pt>
                <c:pt idx="92">
                  <c:v>2064</c:v>
                </c:pt>
                <c:pt idx="93">
                  <c:v>2065</c:v>
                </c:pt>
                <c:pt idx="94">
                  <c:v>2066</c:v>
                </c:pt>
                <c:pt idx="95">
                  <c:v>2067</c:v>
                </c:pt>
                <c:pt idx="96">
                  <c:v>2068</c:v>
                </c:pt>
                <c:pt idx="97">
                  <c:v>2069</c:v>
                </c:pt>
                <c:pt idx="98">
                  <c:v>2070</c:v>
                </c:pt>
                <c:pt idx="99">
                  <c:v>2071</c:v>
                </c:pt>
                <c:pt idx="100">
                  <c:v>2072</c:v>
                </c:pt>
                <c:pt idx="101">
                  <c:v>2073</c:v>
                </c:pt>
                <c:pt idx="102">
                  <c:v>2074</c:v>
                </c:pt>
                <c:pt idx="103">
                  <c:v>2075</c:v>
                </c:pt>
                <c:pt idx="104">
                  <c:v>2076</c:v>
                </c:pt>
                <c:pt idx="105">
                  <c:v>2077</c:v>
                </c:pt>
                <c:pt idx="106">
                  <c:v>2078</c:v>
                </c:pt>
                <c:pt idx="107">
                  <c:v>2079</c:v>
                </c:pt>
                <c:pt idx="108">
                  <c:v>2080</c:v>
                </c:pt>
                <c:pt idx="109">
                  <c:v>2081</c:v>
                </c:pt>
                <c:pt idx="110">
                  <c:v>2082</c:v>
                </c:pt>
                <c:pt idx="111">
                  <c:v>2083</c:v>
                </c:pt>
                <c:pt idx="112">
                  <c:v>2084</c:v>
                </c:pt>
                <c:pt idx="113">
                  <c:v>2085</c:v>
                </c:pt>
                <c:pt idx="114">
                  <c:v>2086</c:v>
                </c:pt>
                <c:pt idx="115">
                  <c:v>2087</c:v>
                </c:pt>
                <c:pt idx="116">
                  <c:v>2088</c:v>
                </c:pt>
                <c:pt idx="117">
                  <c:v>2089</c:v>
                </c:pt>
                <c:pt idx="118">
                  <c:v>2090</c:v>
                </c:pt>
                <c:pt idx="119">
                  <c:v>2091</c:v>
                </c:pt>
                <c:pt idx="120">
                  <c:v>2092</c:v>
                </c:pt>
                <c:pt idx="121">
                  <c:v>2093</c:v>
                </c:pt>
                <c:pt idx="122">
                  <c:v>2094</c:v>
                </c:pt>
                <c:pt idx="123">
                  <c:v>2095</c:v>
                </c:pt>
                <c:pt idx="124">
                  <c:v>2096</c:v>
                </c:pt>
                <c:pt idx="125">
                  <c:v>2097</c:v>
                </c:pt>
                <c:pt idx="126">
                  <c:v>2098</c:v>
                </c:pt>
                <c:pt idx="127">
                  <c:v>2099</c:v>
                </c:pt>
                <c:pt idx="128">
                  <c:v>2100</c:v>
                </c:pt>
              </c:strCache>
            </c:strRef>
          </c:cat>
          <c:val>
            <c:numRef>
              <c:f>Hárok2!$B$12:$DZ$12</c:f>
              <c:numCache>
                <c:formatCode>General</c:formatCode>
                <c:ptCount val="129"/>
                <c:pt idx="0">
                  <c:v>150</c:v>
                </c:pt>
                <c:pt idx="6">
                  <c:v>590</c:v>
                </c:pt>
                <c:pt idx="8">
                  <c:v>880</c:v>
                </c:pt>
                <c:pt idx="13">
                  <c:v>1760</c:v>
                </c:pt>
                <c:pt idx="26">
                  <c:v>2200</c:v>
                </c:pt>
                <c:pt idx="28">
                  <c:v>2640</c:v>
                </c:pt>
                <c:pt idx="37">
                  <c:v>1820</c:v>
                </c:pt>
                <c:pt idx="45">
                  <c:v>1950</c:v>
                </c:pt>
                <c:pt idx="51">
                  <c:v>2481</c:v>
                </c:pt>
                <c:pt idx="53">
                  <c:v>2952</c:v>
                </c:pt>
                <c:pt idx="68">
                  <c:v>4152</c:v>
                </c:pt>
                <c:pt idx="73">
                  <c:v>3647</c:v>
                </c:pt>
                <c:pt idx="79">
                  <c:v>3642</c:v>
                </c:pt>
                <c:pt idx="88">
                  <c:v>3142</c:v>
                </c:pt>
                <c:pt idx="104">
                  <c:v>2642</c:v>
                </c:pt>
                <c:pt idx="113">
                  <c:v>1671</c:v>
                </c:pt>
                <c:pt idx="128">
                  <c:v>1700</c:v>
                </c:pt>
              </c:numCache>
            </c:numRef>
          </c:val>
          <c:smooth val="0"/>
          <c:extLst>
            <c:ext xmlns:c16="http://schemas.microsoft.com/office/drawing/2014/chart" uri="{C3380CC4-5D6E-409C-BE32-E72D297353CC}">
              <c16:uniqueId val="{0000001A-4620-4D54-808E-0CF0D6DC01A3}"/>
            </c:ext>
          </c:extLst>
        </c:ser>
        <c:dLbls>
          <c:showLegendKey val="0"/>
          <c:showVal val="0"/>
          <c:showCatName val="0"/>
          <c:showSerName val="0"/>
          <c:showPercent val="0"/>
          <c:showBubbleSize val="0"/>
        </c:dLbls>
        <c:marker val="1"/>
        <c:smooth val="0"/>
        <c:axId val="86645263"/>
        <c:axId val="86641935"/>
      </c:lineChart>
      <c:dateAx>
        <c:axId val="866452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6641935"/>
        <c:crosses val="autoZero"/>
        <c:auto val="0"/>
        <c:lblOffset val="100"/>
        <c:baseTimeUnit val="days"/>
      </c:dateAx>
      <c:valAx>
        <c:axId val="866419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6645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bar"/>
        <c:grouping val="clustered"/>
        <c:varyColors val="0"/>
        <c:ser>
          <c:idx val="0"/>
          <c:order val="0"/>
          <c:tx>
            <c:strRef>
              <c:f>Hárok1!$B$1</c:f>
              <c:strCache>
                <c:ptCount val="1"/>
                <c:pt idx="0">
                  <c:v>%</c:v>
                </c:pt>
              </c:strCache>
            </c:strRef>
          </c:tx>
          <c:spPr>
            <a:solidFill>
              <a:schemeClr val="accent1"/>
            </a:solidFill>
            <a:ln>
              <a:noFill/>
            </a:ln>
            <a:effectLst/>
          </c:spPr>
          <c:invertIfNegative val="0"/>
          <c:dPt>
            <c:idx val="1"/>
            <c:invertIfNegative val="0"/>
            <c:bubble3D val="0"/>
            <c:spPr>
              <a:solidFill>
                <a:srgbClr val="FFC000"/>
              </a:solidFill>
              <a:ln>
                <a:noFill/>
              </a:ln>
              <a:effectLst/>
            </c:spPr>
            <c:extLst>
              <c:ext xmlns:c16="http://schemas.microsoft.com/office/drawing/2014/chart" uri="{C3380CC4-5D6E-409C-BE32-E72D297353CC}">
                <c16:uniqueId val="{00000001-CF91-4441-BAB6-6422E72DF874}"/>
              </c:ext>
            </c:extLst>
          </c:dPt>
          <c:cat>
            <c:strRef>
              <c:f>Hárok1!$A$2:$A$25</c:f>
              <c:strCache>
                <c:ptCount val="24"/>
                <c:pt idx="0">
                  <c:v>Francúzsko</c:v>
                </c:pt>
                <c:pt idx="1">
                  <c:v>Slovensko</c:v>
                </c:pt>
                <c:pt idx="2">
                  <c:v>Maďarsko</c:v>
                </c:pt>
                <c:pt idx="3">
                  <c:v>Bulharsko</c:v>
                </c:pt>
                <c:pt idx="4">
                  <c:v>Belgicko</c:v>
                </c:pt>
                <c:pt idx="5">
                  <c:v>Slovinsko</c:v>
                </c:pt>
                <c:pt idx="6">
                  <c:v>Česko</c:v>
                </c:pt>
                <c:pt idx="7">
                  <c:v>Fínsko</c:v>
                </c:pt>
                <c:pt idx="8">
                  <c:v>Švajčiarsko</c:v>
                </c:pt>
                <c:pt idx="9">
                  <c:v>Švédsko</c:v>
                </c:pt>
                <c:pt idx="10">
                  <c:v>Kórea</c:v>
                </c:pt>
                <c:pt idx="11">
                  <c:v>Španielsko</c:v>
                </c:pt>
                <c:pt idx="12">
                  <c:v>Rumunsko</c:v>
                </c:pt>
                <c:pt idx="13">
                  <c:v>Rusko</c:v>
                </c:pt>
                <c:pt idx="14">
                  <c:v>USA</c:v>
                </c:pt>
                <c:pt idx="15">
                  <c:v>Spojené kráľovstvo</c:v>
                </c:pt>
                <c:pt idx="16">
                  <c:v>Kanada</c:v>
                </c:pt>
                <c:pt idx="17">
                  <c:v>Nemecko</c:v>
                </c:pt>
                <c:pt idx="18">
                  <c:v>Argentína</c:v>
                </c:pt>
                <c:pt idx="19">
                  <c:v>Japonsko</c:v>
                </c:pt>
                <c:pt idx="20">
                  <c:v>Holandsko</c:v>
                </c:pt>
                <c:pt idx="21">
                  <c:v>Mexiko</c:v>
                </c:pt>
                <c:pt idx="22">
                  <c:v>OECD </c:v>
                </c:pt>
                <c:pt idx="23">
                  <c:v>Nuclea Energy Agency (NEA)</c:v>
                </c:pt>
              </c:strCache>
            </c:strRef>
          </c:cat>
          <c:val>
            <c:numRef>
              <c:f>Hárok1!$B$2:$B$25</c:f>
              <c:numCache>
                <c:formatCode>0.0</c:formatCode>
                <c:ptCount val="24"/>
                <c:pt idx="0">
                  <c:v>67.099999999999994</c:v>
                </c:pt>
                <c:pt idx="1">
                  <c:v>56.2</c:v>
                </c:pt>
                <c:pt idx="2">
                  <c:v>46.2</c:v>
                </c:pt>
                <c:pt idx="3">
                  <c:v>42.6</c:v>
                </c:pt>
                <c:pt idx="4">
                  <c:v>38.799999999999997</c:v>
                </c:pt>
                <c:pt idx="5">
                  <c:v>37.5</c:v>
                </c:pt>
                <c:pt idx="6">
                  <c:v>36.6</c:v>
                </c:pt>
                <c:pt idx="7">
                  <c:v>33.9</c:v>
                </c:pt>
                <c:pt idx="8">
                  <c:v>32.799999999999997</c:v>
                </c:pt>
                <c:pt idx="9">
                  <c:v>29.8</c:v>
                </c:pt>
                <c:pt idx="10">
                  <c:v>29</c:v>
                </c:pt>
                <c:pt idx="11">
                  <c:v>22.2</c:v>
                </c:pt>
                <c:pt idx="12">
                  <c:v>20.3</c:v>
                </c:pt>
                <c:pt idx="13">
                  <c:v>19.8</c:v>
                </c:pt>
                <c:pt idx="14">
                  <c:v>19.7</c:v>
                </c:pt>
                <c:pt idx="15">
                  <c:v>15.5</c:v>
                </c:pt>
                <c:pt idx="16">
                  <c:v>14.6</c:v>
                </c:pt>
                <c:pt idx="17">
                  <c:v>11.2</c:v>
                </c:pt>
                <c:pt idx="18">
                  <c:v>7.2</c:v>
                </c:pt>
                <c:pt idx="19">
                  <c:v>5.0999999999999996</c:v>
                </c:pt>
                <c:pt idx="20">
                  <c:v>4</c:v>
                </c:pt>
                <c:pt idx="21">
                  <c:v>3.5</c:v>
                </c:pt>
                <c:pt idx="22">
                  <c:v>17.5</c:v>
                </c:pt>
                <c:pt idx="23">
                  <c:v>18</c:v>
                </c:pt>
              </c:numCache>
            </c:numRef>
          </c:val>
          <c:extLst>
            <c:ext xmlns:c16="http://schemas.microsoft.com/office/drawing/2014/chart" uri="{C3380CC4-5D6E-409C-BE32-E72D297353CC}">
              <c16:uniqueId val="{00000002-CF91-4441-BAB6-6422E72DF874}"/>
            </c:ext>
          </c:extLst>
        </c:ser>
        <c:dLbls>
          <c:showLegendKey val="0"/>
          <c:showVal val="0"/>
          <c:showCatName val="0"/>
          <c:showSerName val="0"/>
          <c:showPercent val="0"/>
          <c:showBubbleSize val="0"/>
        </c:dLbls>
        <c:gapWidth val="182"/>
        <c:axId val="1563758768"/>
        <c:axId val="631189296"/>
      </c:barChart>
      <c:catAx>
        <c:axId val="1563758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31189296"/>
        <c:crosses val="autoZero"/>
        <c:auto val="1"/>
        <c:lblAlgn val="ctr"/>
        <c:lblOffset val="100"/>
        <c:noMultiLvlLbl val="0"/>
      </c:catAx>
      <c:valAx>
        <c:axId val="631189296"/>
        <c:scaling>
          <c:orientation val="minMax"/>
        </c:scaling>
        <c:delete val="0"/>
        <c:axPos val="b"/>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637587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Hárok1!$B$18</c:f>
              <c:strCache>
                <c:ptCount val="1"/>
                <c:pt idx="0">
                  <c:v>VVER-440</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4ED4-4B3F-B7E5-E3280FB2D45E}"/>
              </c:ext>
            </c:extLst>
          </c:dPt>
          <c:cat>
            <c:strRef>
              <c:f>Hárok1!$A$19:$A$23</c:f>
              <c:strCache>
                <c:ptCount val="5"/>
                <c:pt idx="0">
                  <c:v>Slovensko*</c:v>
                </c:pt>
                <c:pt idx="1">
                  <c:v>Česko</c:v>
                </c:pt>
                <c:pt idx="2">
                  <c:v>Maďarsko</c:v>
                </c:pt>
                <c:pt idx="3">
                  <c:v>Fínsko</c:v>
                </c:pt>
                <c:pt idx="4">
                  <c:v>Ukrajina</c:v>
                </c:pt>
              </c:strCache>
            </c:strRef>
          </c:cat>
          <c:val>
            <c:numRef>
              <c:f>Hárok1!$B$19:$B$23</c:f>
              <c:numCache>
                <c:formatCode>General</c:formatCode>
                <c:ptCount val="5"/>
                <c:pt idx="0">
                  <c:v>5</c:v>
                </c:pt>
                <c:pt idx="1">
                  <c:v>4</c:v>
                </c:pt>
                <c:pt idx="2">
                  <c:v>4</c:v>
                </c:pt>
                <c:pt idx="3">
                  <c:v>2</c:v>
                </c:pt>
                <c:pt idx="4">
                  <c:v>2</c:v>
                </c:pt>
              </c:numCache>
            </c:numRef>
          </c:val>
          <c:extLst>
            <c:ext xmlns:c16="http://schemas.microsoft.com/office/drawing/2014/chart" uri="{C3380CC4-5D6E-409C-BE32-E72D297353CC}">
              <c16:uniqueId val="{00000002-4ED4-4B3F-B7E5-E3280FB2D45E}"/>
            </c:ext>
          </c:extLst>
        </c:ser>
        <c:ser>
          <c:idx val="1"/>
          <c:order val="1"/>
          <c:tx>
            <c:strRef>
              <c:f>Hárok1!$C$18</c:f>
              <c:strCache>
                <c:ptCount val="1"/>
                <c:pt idx="0">
                  <c:v>VVER-440 vo výstavbe</c:v>
                </c:pt>
              </c:strCache>
            </c:strRef>
          </c:tx>
          <c:spPr>
            <a:pattFill prst="wdUpDiag">
              <a:fgClr>
                <a:schemeClr val="accent2"/>
              </a:fgClr>
              <a:bgClr>
                <a:prstClr val="white"/>
              </a:bgClr>
            </a:pattFill>
            <a:ln>
              <a:noFill/>
            </a:ln>
            <a:effectLst/>
          </c:spPr>
          <c:invertIfNegative val="0"/>
          <c:cat>
            <c:strRef>
              <c:f>Hárok1!$A$19:$A$23</c:f>
              <c:strCache>
                <c:ptCount val="5"/>
                <c:pt idx="0">
                  <c:v>Slovensko*</c:v>
                </c:pt>
                <c:pt idx="1">
                  <c:v>Česko</c:v>
                </c:pt>
                <c:pt idx="2">
                  <c:v>Maďarsko</c:v>
                </c:pt>
                <c:pt idx="3">
                  <c:v>Fínsko</c:v>
                </c:pt>
                <c:pt idx="4">
                  <c:v>Ukrajina</c:v>
                </c:pt>
              </c:strCache>
            </c:strRef>
          </c:cat>
          <c:val>
            <c:numRef>
              <c:f>Hárok1!$C$19:$C$23</c:f>
              <c:numCache>
                <c:formatCode>General</c:formatCode>
                <c:ptCount val="5"/>
                <c:pt idx="0">
                  <c:v>1</c:v>
                </c:pt>
              </c:numCache>
            </c:numRef>
          </c:val>
          <c:extLst>
            <c:ext xmlns:c16="http://schemas.microsoft.com/office/drawing/2014/chart" uri="{C3380CC4-5D6E-409C-BE32-E72D297353CC}">
              <c16:uniqueId val="{00000003-4ED4-4B3F-B7E5-E3280FB2D45E}"/>
            </c:ext>
          </c:extLst>
        </c:ser>
        <c:dLbls>
          <c:showLegendKey val="0"/>
          <c:showVal val="0"/>
          <c:showCatName val="0"/>
          <c:showSerName val="0"/>
          <c:showPercent val="0"/>
          <c:showBubbleSize val="0"/>
        </c:dLbls>
        <c:gapWidth val="219"/>
        <c:overlap val="100"/>
        <c:axId val="1710441567"/>
        <c:axId val="1710036271"/>
      </c:barChart>
      <c:catAx>
        <c:axId val="1710441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710036271"/>
        <c:crosses val="autoZero"/>
        <c:auto val="1"/>
        <c:lblAlgn val="ctr"/>
        <c:lblOffset val="100"/>
        <c:noMultiLvlLbl val="0"/>
      </c:catAx>
      <c:valAx>
        <c:axId val="1710036271"/>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71044156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7"/>
            <c:invertIfNegative val="0"/>
            <c:bubble3D val="0"/>
            <c:spPr>
              <a:solidFill>
                <a:schemeClr val="accent2"/>
              </a:solidFill>
              <a:ln>
                <a:noFill/>
              </a:ln>
              <a:effectLst/>
            </c:spPr>
            <c:extLst>
              <c:ext xmlns:c16="http://schemas.microsoft.com/office/drawing/2014/chart" uri="{C3380CC4-5D6E-409C-BE32-E72D297353CC}">
                <c16:uniqueId val="{00000001-0521-4400-9259-34B1B7719367}"/>
              </c:ext>
            </c:extLst>
          </c:dPt>
          <c:cat>
            <c:strRef>
              <c:f>prepočty!$A$2:$A$11</c:f>
              <c:strCache>
                <c:ptCount val="10"/>
                <c:pt idx="0">
                  <c:v>Rusko</c:v>
                </c:pt>
                <c:pt idx="1">
                  <c:v>Švédsko</c:v>
                </c:pt>
                <c:pt idx="2">
                  <c:v>Švajčiarsko</c:v>
                </c:pt>
                <c:pt idx="3">
                  <c:v>Francúzsko</c:v>
                </c:pt>
                <c:pt idx="4">
                  <c:v>USA</c:v>
                </c:pt>
                <c:pt idx="5">
                  <c:v>India</c:v>
                </c:pt>
                <c:pt idx="6">
                  <c:v>Kórea</c:v>
                </c:pt>
                <c:pt idx="7">
                  <c:v>Slovensko</c:v>
                </c:pt>
                <c:pt idx="8">
                  <c:v>Čína</c:v>
                </c:pt>
                <c:pt idx="9">
                  <c:v>Japonsko</c:v>
                </c:pt>
              </c:strCache>
            </c:strRef>
          </c:cat>
          <c:val>
            <c:numRef>
              <c:f>prepočty!$B$2:$B$11</c:f>
              <c:numCache>
                <c:formatCode>General</c:formatCode>
                <c:ptCount val="10"/>
                <c:pt idx="0">
                  <c:v>4.5838691899999997</c:v>
                </c:pt>
                <c:pt idx="1">
                  <c:v>8.570641191</c:v>
                </c:pt>
                <c:pt idx="2">
                  <c:v>8.570641191</c:v>
                </c:pt>
                <c:pt idx="3">
                  <c:v>8.570641191</c:v>
                </c:pt>
                <c:pt idx="4">
                  <c:v>8.570641191</c:v>
                </c:pt>
                <c:pt idx="5">
                  <c:v>8.570641191</c:v>
                </c:pt>
                <c:pt idx="6">
                  <c:v>8.570641191</c:v>
                </c:pt>
                <c:pt idx="7">
                  <c:v>8.570641191</c:v>
                </c:pt>
                <c:pt idx="8">
                  <c:v>9.1861106009999993</c:v>
                </c:pt>
                <c:pt idx="9">
                  <c:v>12.78706596</c:v>
                </c:pt>
              </c:numCache>
            </c:numRef>
          </c:val>
          <c:extLst>
            <c:ext xmlns:c16="http://schemas.microsoft.com/office/drawing/2014/chart" uri="{C3380CC4-5D6E-409C-BE32-E72D297353CC}">
              <c16:uniqueId val="{00000002-0521-4400-9259-34B1B7719367}"/>
            </c:ext>
          </c:extLst>
        </c:ser>
        <c:dLbls>
          <c:showLegendKey val="0"/>
          <c:showVal val="0"/>
          <c:showCatName val="0"/>
          <c:showSerName val="0"/>
          <c:showPercent val="0"/>
          <c:showBubbleSize val="0"/>
        </c:dLbls>
        <c:gapWidth val="219"/>
        <c:overlap val="-27"/>
        <c:axId val="1449633775"/>
        <c:axId val="1611873295"/>
      </c:barChart>
      <c:catAx>
        <c:axId val="1449633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611873295"/>
        <c:crosses val="autoZero"/>
        <c:auto val="1"/>
        <c:lblAlgn val="ctr"/>
        <c:lblOffset val="100"/>
        <c:noMultiLvlLbl val="0"/>
      </c:catAx>
      <c:valAx>
        <c:axId val="1611873295"/>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4963377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3648293963254E-2"/>
          <c:y val="0.14393518518518519"/>
          <c:w val="0.90286351706036749"/>
          <c:h val="0.61498432487605714"/>
        </c:manualLayout>
      </c:layout>
      <c:barChart>
        <c:barDir val="col"/>
        <c:grouping val="stacked"/>
        <c:varyColors val="0"/>
        <c:ser>
          <c:idx val="0"/>
          <c:order val="0"/>
          <c:tx>
            <c:strRef>
              <c:f>'Graf 7'!$B$1</c:f>
              <c:strCache>
                <c:ptCount val="1"/>
                <c:pt idx="0">
                  <c:v>cena 1</c:v>
                </c:pt>
              </c:strCache>
            </c:strRef>
          </c:tx>
          <c:spPr>
            <a:solidFill>
              <a:schemeClr val="accent1"/>
            </a:solidFill>
            <a:ln>
              <a:noFill/>
            </a:ln>
            <a:effectLst/>
          </c:spPr>
          <c:invertIfNegative val="0"/>
          <c:cat>
            <c:strRef>
              <c:f>'Graf 7'!$A$2:$A$5</c:f>
              <c:strCache>
                <c:ptCount val="4"/>
                <c:pt idx="0">
                  <c:v>čistá cena paliva (SEAS 2022)</c:v>
                </c:pt>
                <c:pt idx="1">
                  <c:v>reálna cena (zdroje ISA)</c:v>
                </c:pt>
                <c:pt idx="2">
                  <c:v>cena podľa IEA</c:v>
                </c:pt>
                <c:pt idx="3">
                  <c:v>cena podľa ponuky Westinghouse</c:v>
                </c:pt>
              </c:strCache>
            </c:strRef>
          </c:cat>
          <c:val>
            <c:numRef>
              <c:f>'Graf 7'!$B$2:$B$5</c:f>
              <c:numCache>
                <c:formatCode>General</c:formatCode>
                <c:ptCount val="4"/>
                <c:pt idx="0">
                  <c:v>3.8</c:v>
                </c:pt>
                <c:pt idx="1">
                  <c:v>6</c:v>
                </c:pt>
                <c:pt idx="2">
                  <c:v>8.6</c:v>
                </c:pt>
                <c:pt idx="3">
                  <c:v>8.8000000000000007</c:v>
                </c:pt>
              </c:numCache>
            </c:numRef>
          </c:val>
          <c:extLst>
            <c:ext xmlns:c16="http://schemas.microsoft.com/office/drawing/2014/chart" uri="{C3380CC4-5D6E-409C-BE32-E72D297353CC}">
              <c16:uniqueId val="{00000000-368A-4EE9-AA48-5D23E37F7D2F}"/>
            </c:ext>
          </c:extLst>
        </c:ser>
        <c:ser>
          <c:idx val="1"/>
          <c:order val="1"/>
          <c:tx>
            <c:strRef>
              <c:f>'Graf 7'!$C$1</c:f>
              <c:strCache>
                <c:ptCount val="1"/>
                <c:pt idx="0">
                  <c:v>cena 2</c:v>
                </c:pt>
              </c:strCache>
            </c:strRef>
          </c:tx>
          <c:spPr>
            <a:solidFill>
              <a:schemeClr val="accent2"/>
            </a:solidFill>
            <a:ln>
              <a:noFill/>
            </a:ln>
            <a:effectLst/>
          </c:spPr>
          <c:invertIfNegative val="0"/>
          <c:dPt>
            <c:idx val="1"/>
            <c:invertIfNegative val="0"/>
            <c:bubble3D val="0"/>
            <c:spPr>
              <a:pattFill prst="dkHorz">
                <a:fgClr>
                  <a:schemeClr val="accent1"/>
                </a:fgClr>
                <a:bgClr>
                  <a:schemeClr val="bg1"/>
                </a:bgClr>
              </a:pattFill>
              <a:ln>
                <a:noFill/>
              </a:ln>
              <a:effectLst/>
            </c:spPr>
            <c:extLst>
              <c:ext xmlns:c16="http://schemas.microsoft.com/office/drawing/2014/chart" uri="{C3380CC4-5D6E-409C-BE32-E72D297353CC}">
                <c16:uniqueId val="{00000002-368A-4EE9-AA48-5D23E37F7D2F}"/>
              </c:ext>
            </c:extLst>
          </c:dPt>
          <c:cat>
            <c:strRef>
              <c:f>'Graf 7'!$A$2:$A$5</c:f>
              <c:strCache>
                <c:ptCount val="4"/>
                <c:pt idx="0">
                  <c:v>čistá cena paliva (SEAS 2022)</c:v>
                </c:pt>
                <c:pt idx="1">
                  <c:v>reálna cena (zdroje ISA)</c:v>
                </c:pt>
                <c:pt idx="2">
                  <c:v>cena podľa IEA</c:v>
                </c:pt>
                <c:pt idx="3">
                  <c:v>cena podľa ponuky Westinghouse</c:v>
                </c:pt>
              </c:strCache>
            </c:strRef>
          </c:cat>
          <c:val>
            <c:numRef>
              <c:f>'Graf 7'!$C$2:$C$5</c:f>
              <c:numCache>
                <c:formatCode>General</c:formatCode>
                <c:ptCount val="4"/>
                <c:pt idx="1">
                  <c:v>1</c:v>
                </c:pt>
              </c:numCache>
            </c:numRef>
          </c:val>
          <c:extLst>
            <c:ext xmlns:c16="http://schemas.microsoft.com/office/drawing/2014/chart" uri="{C3380CC4-5D6E-409C-BE32-E72D297353CC}">
              <c16:uniqueId val="{00000003-368A-4EE9-AA48-5D23E37F7D2F}"/>
            </c:ext>
          </c:extLst>
        </c:ser>
        <c:dLbls>
          <c:showLegendKey val="0"/>
          <c:showVal val="0"/>
          <c:showCatName val="0"/>
          <c:showSerName val="0"/>
          <c:showPercent val="0"/>
          <c:showBubbleSize val="0"/>
        </c:dLbls>
        <c:gapWidth val="219"/>
        <c:overlap val="100"/>
        <c:axId val="1345548895"/>
        <c:axId val="239701280"/>
      </c:barChart>
      <c:catAx>
        <c:axId val="1345548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39701280"/>
        <c:crosses val="autoZero"/>
        <c:auto val="1"/>
        <c:lblAlgn val="ctr"/>
        <c:lblOffset val="100"/>
        <c:noMultiLvlLbl val="0"/>
      </c:catAx>
      <c:valAx>
        <c:axId val="23970128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345548895"/>
        <c:crosses val="autoZero"/>
        <c:crossBetween val="between"/>
      </c:valAx>
      <c:spPr>
        <a:noFill/>
        <a:ln>
          <a:noFill/>
        </a:ln>
        <a:effectLst/>
      </c:spPr>
    </c:plotArea>
    <c:plotVisOnly val="1"/>
    <c:dispBlanksAs val="gap"/>
    <c:showDLblsOverMax val="0"/>
  </c:chart>
  <c:spPr>
    <a:solidFill>
      <a:schemeClr val="bg1"/>
    </a:solidFill>
    <a:ln w="12700" cap="flat" cmpd="sng" algn="ctr">
      <a:noFill/>
      <a:prstDash val="solid"/>
      <a:round/>
    </a:ln>
    <a:effectLst/>
  </c:spPr>
  <c:txPr>
    <a:bodyPr/>
    <a:lstStyle/>
    <a:p>
      <a:pPr>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Hárok2!$Q$10</c:f>
              <c:strCache>
                <c:ptCount val="1"/>
                <c:pt idx="0">
                  <c:v>uhlie a lignit</c:v>
                </c:pt>
              </c:strCache>
            </c:strRef>
          </c:tx>
          <c:spPr>
            <a:solidFill>
              <a:srgbClr val="C00000"/>
            </a:solidFill>
            <a:ln>
              <a:noFill/>
            </a:ln>
            <a:effectLst/>
          </c:spPr>
          <c:invertIfNegative val="0"/>
          <c:dLbls>
            <c:dLbl>
              <c:idx val="0"/>
              <c:layout>
                <c:manualLayout>
                  <c:x val="0"/>
                  <c:y val="0.14639905548996457"/>
                </c:manualLayout>
              </c:layout>
              <c:tx>
                <c:rich>
                  <a:bodyPr/>
                  <a:lstStyle/>
                  <a:p>
                    <a:r>
                      <a:rPr lang="en-US"/>
                      <a:t>20,9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22-4A8F-A4F2-7C5FBE3A15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Hárok2!$R$10</c:f>
              <c:numCache>
                <c:formatCode>0.00</c:formatCode>
                <c:ptCount val="1"/>
                <c:pt idx="0">
                  <c:v>20.882731192789443</c:v>
                </c:pt>
              </c:numCache>
            </c:numRef>
          </c:val>
          <c:extLst>
            <c:ext xmlns:c16="http://schemas.microsoft.com/office/drawing/2014/chart" uri="{C3380CC4-5D6E-409C-BE32-E72D297353CC}">
              <c16:uniqueId val="{00000000-54A2-4916-862E-3ABED5AFD6D3}"/>
            </c:ext>
          </c:extLst>
        </c:ser>
        <c:ser>
          <c:idx val="1"/>
          <c:order val="1"/>
          <c:tx>
            <c:strRef>
              <c:f>Hárok2!$Q$11</c:f>
              <c:strCache>
                <c:ptCount val="1"/>
                <c:pt idx="0">
                  <c:v>plyn</c:v>
                </c:pt>
              </c:strCache>
            </c:strRef>
          </c:tx>
          <c:spPr>
            <a:solidFill>
              <a:srgbClr val="00B050"/>
            </a:solidFill>
            <a:ln>
              <a:noFill/>
            </a:ln>
            <a:effectLst/>
          </c:spPr>
          <c:invertIfNegative val="0"/>
          <c:dLbls>
            <c:dLbl>
              <c:idx val="0"/>
              <c:layout>
                <c:manualLayout>
                  <c:x val="-1.0166710964951499E-16"/>
                  <c:y val="0.23612750885478159"/>
                </c:manualLayout>
              </c:layout>
              <c:tx>
                <c:rich>
                  <a:bodyPr/>
                  <a:lstStyle/>
                  <a:p>
                    <a:r>
                      <a:rPr lang="en-US"/>
                      <a:t>38,2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22-4A8F-A4F2-7C5FBE3A15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Hárok2!$R$11</c:f>
              <c:numCache>
                <c:formatCode>0.00</c:formatCode>
                <c:ptCount val="1"/>
                <c:pt idx="0">
                  <c:v>38.183982485149123</c:v>
                </c:pt>
              </c:numCache>
            </c:numRef>
          </c:val>
          <c:extLst>
            <c:ext xmlns:c16="http://schemas.microsoft.com/office/drawing/2014/chart" uri="{C3380CC4-5D6E-409C-BE32-E72D297353CC}">
              <c16:uniqueId val="{00000001-54A2-4916-862E-3ABED5AFD6D3}"/>
            </c:ext>
          </c:extLst>
        </c:ser>
        <c:ser>
          <c:idx val="2"/>
          <c:order val="2"/>
          <c:tx>
            <c:strRef>
              <c:f>Hárok2!$Q$12</c:f>
              <c:strCache>
                <c:ptCount val="1"/>
                <c:pt idx="0">
                  <c:v>jadro</c:v>
                </c:pt>
              </c:strCache>
            </c:strRef>
          </c:tx>
          <c:spPr>
            <a:solidFill>
              <a:srgbClr val="0070C0"/>
            </a:solidFill>
            <a:ln>
              <a:noFill/>
            </a:ln>
            <a:effectLst/>
          </c:spPr>
          <c:invertIfNegative val="0"/>
          <c:dLbls>
            <c:dLbl>
              <c:idx val="0"/>
              <c:layout>
                <c:manualLayout>
                  <c:x val="-1.0166710964951499E-16"/>
                  <c:y val="8.9728453364816912E-2"/>
                </c:manualLayout>
              </c:layout>
              <c:tx>
                <c:rich>
                  <a:bodyPr/>
                  <a:lstStyle/>
                  <a:p>
                    <a:r>
                      <a:rPr lang="en-US"/>
                      <a:t>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22-4A8F-A4F2-7C5FBE3A15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Hárok2!$R$12</c:f>
              <c:numCache>
                <c:formatCode>0.00</c:formatCode>
                <c:ptCount val="1"/>
                <c:pt idx="0">
                  <c:v>8.6269826688713334</c:v>
                </c:pt>
              </c:numCache>
            </c:numRef>
          </c:val>
          <c:extLst>
            <c:ext xmlns:c16="http://schemas.microsoft.com/office/drawing/2014/chart" uri="{C3380CC4-5D6E-409C-BE32-E72D297353CC}">
              <c16:uniqueId val="{00000002-54A2-4916-862E-3ABED5AFD6D3}"/>
            </c:ext>
          </c:extLst>
        </c:ser>
        <c:dLbls>
          <c:showLegendKey val="0"/>
          <c:showVal val="0"/>
          <c:showCatName val="0"/>
          <c:showSerName val="0"/>
          <c:showPercent val="0"/>
          <c:showBubbleSize val="0"/>
        </c:dLbls>
        <c:gapWidth val="219"/>
        <c:overlap val="-27"/>
        <c:axId val="1316987728"/>
        <c:axId val="1305466975"/>
      </c:barChart>
      <c:catAx>
        <c:axId val="1316987728"/>
        <c:scaling>
          <c:orientation val="minMax"/>
        </c:scaling>
        <c:delete val="1"/>
        <c:axPos val="b"/>
        <c:numFmt formatCode="General" sourceLinked="1"/>
        <c:majorTickMark val="none"/>
        <c:minorTickMark val="none"/>
        <c:tickLblPos val="nextTo"/>
        <c:crossAx val="1305466975"/>
        <c:crosses val="autoZero"/>
        <c:auto val="1"/>
        <c:lblAlgn val="ctr"/>
        <c:lblOffset val="100"/>
        <c:noMultiLvlLbl val="0"/>
      </c:catAx>
      <c:valAx>
        <c:axId val="1305466975"/>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31698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graf!$A$2</c:f>
              <c:strCache>
                <c:ptCount val="1"/>
                <c:pt idx="0">
                  <c:v>Kazachstan</c:v>
                </c:pt>
              </c:strCache>
            </c:strRef>
          </c:tx>
          <c:spPr>
            <a:ln w="28575" cap="rnd">
              <a:solidFill>
                <a:schemeClr val="accent1"/>
              </a:solidFill>
              <a:round/>
            </a:ln>
            <a:effectLst/>
          </c:spPr>
          <c:marker>
            <c:symbol val="none"/>
          </c:marker>
          <c:cat>
            <c:numRef>
              <c:f>graf!$B$1:$K$1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graf!$B$2:$K$2</c:f>
              <c:numCache>
                <c:formatCode>General</c:formatCode>
                <c:ptCount val="10"/>
                <c:pt idx="0">
                  <c:v>22451</c:v>
                </c:pt>
                <c:pt idx="1">
                  <c:v>23127</c:v>
                </c:pt>
                <c:pt idx="2">
                  <c:v>23607</c:v>
                </c:pt>
                <c:pt idx="3">
                  <c:v>24689</c:v>
                </c:pt>
                <c:pt idx="4">
                  <c:v>23321</c:v>
                </c:pt>
                <c:pt idx="5">
                  <c:v>21705</c:v>
                </c:pt>
                <c:pt idx="6">
                  <c:v>22808</c:v>
                </c:pt>
                <c:pt idx="7">
                  <c:v>19477</c:v>
                </c:pt>
                <c:pt idx="8">
                  <c:v>21819</c:v>
                </c:pt>
                <c:pt idx="9">
                  <c:v>21227</c:v>
                </c:pt>
              </c:numCache>
            </c:numRef>
          </c:val>
          <c:smooth val="0"/>
          <c:extLst>
            <c:ext xmlns:c16="http://schemas.microsoft.com/office/drawing/2014/chart" uri="{C3380CC4-5D6E-409C-BE32-E72D297353CC}">
              <c16:uniqueId val="{00000000-486C-48E5-869F-B47679D48ED0}"/>
            </c:ext>
          </c:extLst>
        </c:ser>
        <c:ser>
          <c:idx val="1"/>
          <c:order val="1"/>
          <c:tx>
            <c:strRef>
              <c:f>graf!$A$3</c:f>
              <c:strCache>
                <c:ptCount val="1"/>
                <c:pt idx="0">
                  <c:v>Kanada</c:v>
                </c:pt>
              </c:strCache>
            </c:strRef>
          </c:tx>
          <c:spPr>
            <a:ln w="28575" cap="rnd">
              <a:solidFill>
                <a:schemeClr val="accent2"/>
              </a:solidFill>
              <a:round/>
            </a:ln>
            <a:effectLst/>
          </c:spPr>
          <c:marker>
            <c:symbol val="none"/>
          </c:marker>
          <c:cat>
            <c:numRef>
              <c:f>graf!$B$1:$K$1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graf!$B$3:$K$3</c:f>
              <c:numCache>
                <c:formatCode>General</c:formatCode>
                <c:ptCount val="10"/>
                <c:pt idx="0">
                  <c:v>9331</c:v>
                </c:pt>
                <c:pt idx="1">
                  <c:v>9124</c:v>
                </c:pt>
                <c:pt idx="2">
                  <c:v>13.324999999999999</c:v>
                </c:pt>
                <c:pt idx="3">
                  <c:v>14.039</c:v>
                </c:pt>
                <c:pt idx="4">
                  <c:v>13.116</c:v>
                </c:pt>
                <c:pt idx="5">
                  <c:v>7001</c:v>
                </c:pt>
                <c:pt idx="6">
                  <c:v>6938</c:v>
                </c:pt>
                <c:pt idx="7">
                  <c:v>3885</c:v>
                </c:pt>
                <c:pt idx="8">
                  <c:v>4693</c:v>
                </c:pt>
                <c:pt idx="9">
                  <c:v>7351</c:v>
                </c:pt>
              </c:numCache>
            </c:numRef>
          </c:val>
          <c:smooth val="0"/>
          <c:extLst>
            <c:ext xmlns:c16="http://schemas.microsoft.com/office/drawing/2014/chart" uri="{C3380CC4-5D6E-409C-BE32-E72D297353CC}">
              <c16:uniqueId val="{00000001-486C-48E5-869F-B47679D48ED0}"/>
            </c:ext>
          </c:extLst>
        </c:ser>
        <c:ser>
          <c:idx val="2"/>
          <c:order val="2"/>
          <c:tx>
            <c:strRef>
              <c:f>graf!$A$4</c:f>
              <c:strCache>
                <c:ptCount val="1"/>
                <c:pt idx="0">
                  <c:v>Namíbia</c:v>
                </c:pt>
              </c:strCache>
            </c:strRef>
          </c:tx>
          <c:spPr>
            <a:ln w="28575" cap="rnd">
              <a:solidFill>
                <a:schemeClr val="accent3"/>
              </a:solidFill>
              <a:round/>
            </a:ln>
            <a:effectLst/>
          </c:spPr>
          <c:marker>
            <c:symbol val="none"/>
          </c:marker>
          <c:cat>
            <c:numRef>
              <c:f>graf!$B$1:$K$1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graf!$B$4:$K$4</c:f>
              <c:numCache>
                <c:formatCode>General</c:formatCode>
                <c:ptCount val="10"/>
                <c:pt idx="0">
                  <c:v>4323</c:v>
                </c:pt>
                <c:pt idx="1">
                  <c:v>3255</c:v>
                </c:pt>
                <c:pt idx="2">
                  <c:v>2993</c:v>
                </c:pt>
                <c:pt idx="3">
                  <c:v>3654</c:v>
                </c:pt>
                <c:pt idx="4">
                  <c:v>4224</c:v>
                </c:pt>
                <c:pt idx="5">
                  <c:v>5525</c:v>
                </c:pt>
                <c:pt idx="6">
                  <c:v>5476</c:v>
                </c:pt>
                <c:pt idx="7">
                  <c:v>5413</c:v>
                </c:pt>
                <c:pt idx="8">
                  <c:v>5753</c:v>
                </c:pt>
                <c:pt idx="9">
                  <c:v>5613</c:v>
                </c:pt>
              </c:numCache>
            </c:numRef>
          </c:val>
          <c:smooth val="0"/>
          <c:extLst>
            <c:ext xmlns:c16="http://schemas.microsoft.com/office/drawing/2014/chart" uri="{C3380CC4-5D6E-409C-BE32-E72D297353CC}">
              <c16:uniqueId val="{00000002-486C-48E5-869F-B47679D48ED0}"/>
            </c:ext>
          </c:extLst>
        </c:ser>
        <c:ser>
          <c:idx val="3"/>
          <c:order val="3"/>
          <c:tx>
            <c:strRef>
              <c:f>graf!$A$5</c:f>
              <c:strCache>
                <c:ptCount val="1"/>
                <c:pt idx="0">
                  <c:v>Austrália</c:v>
                </c:pt>
              </c:strCache>
            </c:strRef>
          </c:tx>
          <c:spPr>
            <a:ln w="28575" cap="rnd">
              <a:solidFill>
                <a:schemeClr val="accent4"/>
              </a:solidFill>
              <a:round/>
            </a:ln>
            <a:effectLst/>
          </c:spPr>
          <c:marker>
            <c:symbol val="none"/>
          </c:marker>
          <c:cat>
            <c:numRef>
              <c:f>graf!$B$1:$K$1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graf!$B$5:$K$5</c:f>
              <c:numCache>
                <c:formatCode>General</c:formatCode>
                <c:ptCount val="10"/>
                <c:pt idx="0">
                  <c:v>6350</c:v>
                </c:pt>
                <c:pt idx="1">
                  <c:v>5001</c:v>
                </c:pt>
                <c:pt idx="2">
                  <c:v>5654</c:v>
                </c:pt>
                <c:pt idx="3">
                  <c:v>6315</c:v>
                </c:pt>
                <c:pt idx="4">
                  <c:v>5882</c:v>
                </c:pt>
                <c:pt idx="5">
                  <c:v>6517</c:v>
                </c:pt>
                <c:pt idx="6">
                  <c:v>6613</c:v>
                </c:pt>
                <c:pt idx="7">
                  <c:v>6203</c:v>
                </c:pt>
                <c:pt idx="8">
                  <c:v>4192</c:v>
                </c:pt>
                <c:pt idx="9">
                  <c:v>4553</c:v>
                </c:pt>
              </c:numCache>
            </c:numRef>
          </c:val>
          <c:smooth val="0"/>
          <c:extLst>
            <c:ext xmlns:c16="http://schemas.microsoft.com/office/drawing/2014/chart" uri="{C3380CC4-5D6E-409C-BE32-E72D297353CC}">
              <c16:uniqueId val="{00000003-486C-48E5-869F-B47679D48ED0}"/>
            </c:ext>
          </c:extLst>
        </c:ser>
        <c:ser>
          <c:idx val="4"/>
          <c:order val="4"/>
          <c:tx>
            <c:strRef>
              <c:f>graf!$A$6</c:f>
              <c:strCache>
                <c:ptCount val="1"/>
                <c:pt idx="0">
                  <c:v>Uzbekistan (est.)</c:v>
                </c:pt>
              </c:strCache>
            </c:strRef>
          </c:tx>
          <c:spPr>
            <a:ln w="28575" cap="rnd">
              <a:solidFill>
                <a:schemeClr val="accent5"/>
              </a:solidFill>
              <a:round/>
            </a:ln>
            <a:effectLst/>
          </c:spPr>
          <c:marker>
            <c:symbol val="none"/>
          </c:marker>
          <c:cat>
            <c:numRef>
              <c:f>graf!$B$1:$K$1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graf!$B$6:$K$6</c:f>
              <c:numCache>
                <c:formatCode>General</c:formatCode>
                <c:ptCount val="10"/>
                <c:pt idx="0">
                  <c:v>2400</c:v>
                </c:pt>
                <c:pt idx="1">
                  <c:v>2400</c:v>
                </c:pt>
                <c:pt idx="2">
                  <c:v>2385</c:v>
                </c:pt>
                <c:pt idx="3">
                  <c:v>3325</c:v>
                </c:pt>
                <c:pt idx="4">
                  <c:v>3400</c:v>
                </c:pt>
                <c:pt idx="5">
                  <c:v>3450</c:v>
                </c:pt>
                <c:pt idx="6">
                  <c:v>3500</c:v>
                </c:pt>
                <c:pt idx="7">
                  <c:v>3500</c:v>
                </c:pt>
                <c:pt idx="8">
                  <c:v>3520</c:v>
                </c:pt>
                <c:pt idx="9">
                  <c:v>3300</c:v>
                </c:pt>
              </c:numCache>
            </c:numRef>
          </c:val>
          <c:smooth val="0"/>
          <c:extLst>
            <c:ext xmlns:c16="http://schemas.microsoft.com/office/drawing/2014/chart" uri="{C3380CC4-5D6E-409C-BE32-E72D297353CC}">
              <c16:uniqueId val="{00000004-486C-48E5-869F-B47679D48ED0}"/>
            </c:ext>
          </c:extLst>
        </c:ser>
        <c:ser>
          <c:idx val="5"/>
          <c:order val="5"/>
          <c:tx>
            <c:strRef>
              <c:f>graf!$A$7</c:f>
              <c:strCache>
                <c:ptCount val="1"/>
                <c:pt idx="0">
                  <c:v>Rusko</c:v>
                </c:pt>
              </c:strCache>
            </c:strRef>
          </c:tx>
          <c:spPr>
            <a:ln w="28575" cap="rnd">
              <a:solidFill>
                <a:schemeClr val="accent6"/>
              </a:solidFill>
              <a:round/>
            </a:ln>
            <a:effectLst/>
          </c:spPr>
          <c:marker>
            <c:symbol val="none"/>
          </c:marker>
          <c:cat>
            <c:numRef>
              <c:f>graf!$B$1:$K$1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graf!$B$7:$K$7</c:f>
              <c:numCache>
                <c:formatCode>General</c:formatCode>
                <c:ptCount val="10"/>
                <c:pt idx="0">
                  <c:v>3135</c:v>
                </c:pt>
                <c:pt idx="1">
                  <c:v>2990</c:v>
                </c:pt>
                <c:pt idx="2">
                  <c:v>3055</c:v>
                </c:pt>
                <c:pt idx="3">
                  <c:v>3004</c:v>
                </c:pt>
                <c:pt idx="4">
                  <c:v>2917</c:v>
                </c:pt>
                <c:pt idx="5">
                  <c:v>2904</c:v>
                </c:pt>
                <c:pt idx="6">
                  <c:v>2911</c:v>
                </c:pt>
                <c:pt idx="7">
                  <c:v>2846</c:v>
                </c:pt>
                <c:pt idx="8">
                  <c:v>2635</c:v>
                </c:pt>
                <c:pt idx="9">
                  <c:v>2508</c:v>
                </c:pt>
              </c:numCache>
            </c:numRef>
          </c:val>
          <c:smooth val="0"/>
          <c:extLst>
            <c:ext xmlns:c16="http://schemas.microsoft.com/office/drawing/2014/chart" uri="{C3380CC4-5D6E-409C-BE32-E72D297353CC}">
              <c16:uniqueId val="{00000005-486C-48E5-869F-B47679D48ED0}"/>
            </c:ext>
          </c:extLst>
        </c:ser>
        <c:ser>
          <c:idx val="6"/>
          <c:order val="6"/>
          <c:tx>
            <c:strRef>
              <c:f>graf!$A$8</c:f>
              <c:strCache>
                <c:ptCount val="1"/>
                <c:pt idx="0">
                  <c:v>Niger</c:v>
                </c:pt>
              </c:strCache>
            </c:strRef>
          </c:tx>
          <c:spPr>
            <a:ln w="28575" cap="rnd">
              <a:solidFill>
                <a:schemeClr val="accent1">
                  <a:lumMod val="60000"/>
                </a:schemeClr>
              </a:solidFill>
              <a:round/>
            </a:ln>
            <a:effectLst/>
          </c:spPr>
          <c:marker>
            <c:symbol val="none"/>
          </c:marker>
          <c:cat>
            <c:numRef>
              <c:f>graf!$B$1:$K$1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graf!$B$8:$K$8</c:f>
              <c:numCache>
                <c:formatCode>General</c:formatCode>
                <c:ptCount val="10"/>
                <c:pt idx="0">
                  <c:v>4518</c:v>
                </c:pt>
                <c:pt idx="1">
                  <c:v>4057</c:v>
                </c:pt>
                <c:pt idx="2">
                  <c:v>4116</c:v>
                </c:pt>
                <c:pt idx="3">
                  <c:v>3479</c:v>
                </c:pt>
                <c:pt idx="4">
                  <c:v>3449</c:v>
                </c:pt>
                <c:pt idx="5">
                  <c:v>2911</c:v>
                </c:pt>
                <c:pt idx="6">
                  <c:v>2983</c:v>
                </c:pt>
                <c:pt idx="7">
                  <c:v>2991</c:v>
                </c:pt>
                <c:pt idx="8">
                  <c:v>2248</c:v>
                </c:pt>
                <c:pt idx="9">
                  <c:v>2020</c:v>
                </c:pt>
              </c:numCache>
            </c:numRef>
          </c:val>
          <c:smooth val="0"/>
          <c:extLst>
            <c:ext xmlns:c16="http://schemas.microsoft.com/office/drawing/2014/chart" uri="{C3380CC4-5D6E-409C-BE32-E72D297353CC}">
              <c16:uniqueId val="{00000006-486C-48E5-869F-B47679D48ED0}"/>
            </c:ext>
          </c:extLst>
        </c:ser>
        <c:ser>
          <c:idx val="7"/>
          <c:order val="7"/>
          <c:tx>
            <c:strRef>
              <c:f>graf!$A$9</c:f>
              <c:strCache>
                <c:ptCount val="1"/>
                <c:pt idx="0">
                  <c:v>Čína (est.)</c:v>
                </c:pt>
              </c:strCache>
            </c:strRef>
          </c:tx>
          <c:spPr>
            <a:ln w="28575" cap="rnd">
              <a:solidFill>
                <a:schemeClr val="accent2">
                  <a:lumMod val="60000"/>
                </a:schemeClr>
              </a:solidFill>
              <a:round/>
            </a:ln>
            <a:effectLst/>
          </c:spPr>
          <c:marker>
            <c:symbol val="none"/>
          </c:marker>
          <c:cat>
            <c:numRef>
              <c:f>graf!$B$1:$K$1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graf!$B$9:$K$9</c:f>
              <c:numCache>
                <c:formatCode>General</c:formatCode>
                <c:ptCount val="10"/>
                <c:pt idx="0">
                  <c:v>1500</c:v>
                </c:pt>
                <c:pt idx="1">
                  <c:v>1500</c:v>
                </c:pt>
                <c:pt idx="2">
                  <c:v>1616</c:v>
                </c:pt>
                <c:pt idx="3">
                  <c:v>1616</c:v>
                </c:pt>
                <c:pt idx="4">
                  <c:v>1692</c:v>
                </c:pt>
                <c:pt idx="5">
                  <c:v>1885</c:v>
                </c:pt>
                <c:pt idx="6">
                  <c:v>1885</c:v>
                </c:pt>
                <c:pt idx="7">
                  <c:v>1885</c:v>
                </c:pt>
                <c:pt idx="8">
                  <c:v>1600</c:v>
                </c:pt>
                <c:pt idx="9">
                  <c:v>1700</c:v>
                </c:pt>
              </c:numCache>
            </c:numRef>
          </c:val>
          <c:smooth val="0"/>
          <c:extLst>
            <c:ext xmlns:c16="http://schemas.microsoft.com/office/drawing/2014/chart" uri="{C3380CC4-5D6E-409C-BE32-E72D297353CC}">
              <c16:uniqueId val="{00000007-486C-48E5-869F-B47679D48ED0}"/>
            </c:ext>
          </c:extLst>
        </c:ser>
        <c:dLbls>
          <c:showLegendKey val="0"/>
          <c:showVal val="0"/>
          <c:showCatName val="0"/>
          <c:showSerName val="0"/>
          <c:showPercent val="0"/>
          <c:showBubbleSize val="0"/>
        </c:dLbls>
        <c:smooth val="0"/>
        <c:axId val="25841103"/>
        <c:axId val="1826250543"/>
      </c:lineChart>
      <c:catAx>
        <c:axId val="25841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826250543"/>
        <c:crosses val="autoZero"/>
        <c:auto val="1"/>
        <c:lblAlgn val="ctr"/>
        <c:lblOffset val="100"/>
        <c:noMultiLvlLbl val="0"/>
      </c:catAx>
      <c:valAx>
        <c:axId val="1826250543"/>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5841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'EURATOM Supply Agency'!$A$3</c:f>
              <c:strCache>
                <c:ptCount val="1"/>
                <c:pt idx="0">
                  <c:v>Rosatom (Russia)</c:v>
                </c:pt>
              </c:strCache>
            </c:strRef>
          </c:tx>
          <c:spPr>
            <a:solidFill>
              <a:schemeClr val="accent1"/>
            </a:solidFill>
            <a:ln>
              <a:noFill/>
            </a:ln>
            <a:effectLst/>
          </c:spPr>
          <c:invertIfNegative val="0"/>
          <c:val>
            <c:numRef>
              <c:f>'EURATOM Supply Agency'!$B$3</c:f>
              <c:numCache>
                <c:formatCode>0%</c:formatCode>
                <c:ptCount val="1"/>
                <c:pt idx="0">
                  <c:v>0.46</c:v>
                </c:pt>
              </c:numCache>
            </c:numRef>
          </c:val>
          <c:extLst>
            <c:ext xmlns:c16="http://schemas.microsoft.com/office/drawing/2014/chart" uri="{C3380CC4-5D6E-409C-BE32-E72D297353CC}">
              <c16:uniqueId val="{00000000-6888-4707-9B05-A874D0843A3E}"/>
            </c:ext>
          </c:extLst>
        </c:ser>
        <c:ser>
          <c:idx val="1"/>
          <c:order val="1"/>
          <c:tx>
            <c:strRef>
              <c:f>'EURATOM Supply Agency'!$A$4</c:f>
              <c:strCache>
                <c:ptCount val="1"/>
                <c:pt idx="0">
                  <c:v>Urenco (UK/Germany/Netherlands/ United States)</c:v>
                </c:pt>
              </c:strCache>
            </c:strRef>
          </c:tx>
          <c:spPr>
            <a:solidFill>
              <a:schemeClr val="accent2"/>
            </a:solidFill>
            <a:ln>
              <a:noFill/>
            </a:ln>
            <a:effectLst/>
          </c:spPr>
          <c:invertIfNegative val="0"/>
          <c:val>
            <c:numRef>
              <c:f>'EURATOM Supply Agency'!$B$4</c:f>
              <c:numCache>
                <c:formatCode>0%</c:formatCode>
                <c:ptCount val="1"/>
                <c:pt idx="0">
                  <c:v>0.3</c:v>
                </c:pt>
              </c:numCache>
            </c:numRef>
          </c:val>
          <c:extLst>
            <c:ext xmlns:c16="http://schemas.microsoft.com/office/drawing/2014/chart" uri="{C3380CC4-5D6E-409C-BE32-E72D297353CC}">
              <c16:uniqueId val="{00000001-6888-4707-9B05-A874D0843A3E}"/>
            </c:ext>
          </c:extLst>
        </c:ser>
        <c:ser>
          <c:idx val="2"/>
          <c:order val="2"/>
          <c:tx>
            <c:strRef>
              <c:f>'EURATOM Supply Agency'!$A$5</c:f>
              <c:strCache>
                <c:ptCount val="1"/>
                <c:pt idx="0">
                  <c:v>Orano (France)</c:v>
                </c:pt>
              </c:strCache>
            </c:strRef>
          </c:tx>
          <c:spPr>
            <a:solidFill>
              <a:schemeClr val="accent3"/>
            </a:solidFill>
            <a:ln>
              <a:noFill/>
            </a:ln>
            <a:effectLst/>
          </c:spPr>
          <c:invertIfNegative val="0"/>
          <c:val>
            <c:numRef>
              <c:f>'EURATOM Supply Agency'!$B$5</c:f>
              <c:numCache>
                <c:formatCode>0%</c:formatCode>
                <c:ptCount val="1"/>
                <c:pt idx="0">
                  <c:v>0.12</c:v>
                </c:pt>
              </c:numCache>
            </c:numRef>
          </c:val>
          <c:extLst>
            <c:ext xmlns:c16="http://schemas.microsoft.com/office/drawing/2014/chart" uri="{C3380CC4-5D6E-409C-BE32-E72D297353CC}">
              <c16:uniqueId val="{00000002-6888-4707-9B05-A874D0843A3E}"/>
            </c:ext>
          </c:extLst>
        </c:ser>
        <c:ser>
          <c:idx val="3"/>
          <c:order val="3"/>
          <c:tx>
            <c:strRef>
              <c:f>'EURATOM Supply Agency'!$A$6</c:f>
              <c:strCache>
                <c:ptCount val="1"/>
                <c:pt idx="0">
                  <c:v>CNNC (China)</c:v>
                </c:pt>
              </c:strCache>
            </c:strRef>
          </c:tx>
          <c:spPr>
            <a:solidFill>
              <a:schemeClr val="accent4"/>
            </a:solidFill>
            <a:ln>
              <a:noFill/>
            </a:ln>
            <a:effectLst/>
          </c:spPr>
          <c:invertIfNegative val="0"/>
          <c:val>
            <c:numRef>
              <c:f>'EURATOM Supply Agency'!$B$6</c:f>
              <c:numCache>
                <c:formatCode>0%</c:formatCode>
                <c:ptCount val="1"/>
                <c:pt idx="0">
                  <c:v>0.11</c:v>
                </c:pt>
              </c:numCache>
            </c:numRef>
          </c:val>
          <c:extLst>
            <c:ext xmlns:c16="http://schemas.microsoft.com/office/drawing/2014/chart" uri="{C3380CC4-5D6E-409C-BE32-E72D297353CC}">
              <c16:uniqueId val="{00000003-6888-4707-9B05-A874D0843A3E}"/>
            </c:ext>
          </c:extLst>
        </c:ser>
        <c:dLbls>
          <c:showLegendKey val="0"/>
          <c:showVal val="0"/>
          <c:showCatName val="0"/>
          <c:showSerName val="0"/>
          <c:showPercent val="0"/>
          <c:showBubbleSize val="0"/>
        </c:dLbls>
        <c:gapWidth val="219"/>
        <c:overlap val="-27"/>
        <c:axId val="19922255"/>
        <c:axId val="2102989343"/>
      </c:barChart>
      <c:catAx>
        <c:axId val="19922255"/>
        <c:scaling>
          <c:orientation val="minMax"/>
        </c:scaling>
        <c:delete val="1"/>
        <c:axPos val="b"/>
        <c:numFmt formatCode="General" sourceLinked="1"/>
        <c:majorTickMark val="none"/>
        <c:minorTickMark val="none"/>
        <c:tickLblPos val="nextTo"/>
        <c:crossAx val="2102989343"/>
        <c:crosses val="autoZero"/>
        <c:auto val="1"/>
        <c:lblAlgn val="ctr"/>
        <c:lblOffset val="100"/>
        <c:noMultiLvlLbl val="0"/>
      </c:catAx>
      <c:valAx>
        <c:axId val="2102989343"/>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9922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OBOH_urán!$H$16</c:f>
              <c:strCache>
                <c:ptCount val="1"/>
                <c:pt idx="0">
                  <c:v>Nemecko</c:v>
                </c:pt>
              </c:strCache>
            </c:strRef>
          </c:tx>
          <c:spPr>
            <a:ln w="28575" cap="rnd">
              <a:solidFill>
                <a:schemeClr val="accent5">
                  <a:lumMod val="40000"/>
                  <a:lumOff val="60000"/>
                </a:schemeClr>
              </a:solidFill>
              <a:round/>
            </a:ln>
            <a:effectLst/>
          </c:spPr>
          <c:marker>
            <c:symbol val="none"/>
          </c:marker>
          <c:cat>
            <c:numRef>
              <c:f>OBOH_urán!$I$15:$M$15</c:f>
              <c:numCache>
                <c:formatCode>General</c:formatCode>
                <c:ptCount val="5"/>
                <c:pt idx="0">
                  <c:v>2018</c:v>
                </c:pt>
                <c:pt idx="1">
                  <c:v>2019</c:v>
                </c:pt>
                <c:pt idx="2">
                  <c:v>2020</c:v>
                </c:pt>
                <c:pt idx="3">
                  <c:v>2021</c:v>
                </c:pt>
                <c:pt idx="4">
                  <c:v>2022</c:v>
                </c:pt>
              </c:numCache>
            </c:numRef>
          </c:cat>
          <c:val>
            <c:numRef>
              <c:f>OBOH_urán!$I$16:$M$16</c:f>
              <c:numCache>
                <c:formatCode>0%</c:formatCode>
                <c:ptCount val="5"/>
                <c:pt idx="0">
                  <c:v>9.6183307799906748E-2</c:v>
                </c:pt>
                <c:pt idx="1">
                  <c:v>9.3215872298772678E-2</c:v>
                </c:pt>
                <c:pt idx="2">
                  <c:v>8.3074095022624431E-2</c:v>
                </c:pt>
                <c:pt idx="3">
                  <c:v>0.12836744742210029</c:v>
                </c:pt>
                <c:pt idx="4">
                  <c:v>0.12436512415349887</c:v>
                </c:pt>
              </c:numCache>
            </c:numRef>
          </c:val>
          <c:smooth val="0"/>
          <c:extLst>
            <c:ext xmlns:c16="http://schemas.microsoft.com/office/drawing/2014/chart" uri="{C3380CC4-5D6E-409C-BE32-E72D297353CC}">
              <c16:uniqueId val="{00000000-4DD6-488B-8B2E-35B64999F95C}"/>
            </c:ext>
          </c:extLst>
        </c:ser>
        <c:ser>
          <c:idx val="1"/>
          <c:order val="1"/>
          <c:tx>
            <c:strRef>
              <c:f>OBOH_urán!$H$17</c:f>
              <c:strCache>
                <c:ptCount val="1"/>
                <c:pt idx="0">
                  <c:v>Holandsko</c:v>
                </c:pt>
              </c:strCache>
            </c:strRef>
          </c:tx>
          <c:spPr>
            <a:ln w="28575" cap="rnd">
              <a:solidFill>
                <a:srgbClr val="00B050"/>
              </a:solidFill>
              <a:round/>
            </a:ln>
            <a:effectLst/>
          </c:spPr>
          <c:marker>
            <c:symbol val="none"/>
          </c:marker>
          <c:cat>
            <c:numRef>
              <c:f>OBOH_urán!$I$15:$M$15</c:f>
              <c:numCache>
                <c:formatCode>General</c:formatCode>
                <c:ptCount val="5"/>
                <c:pt idx="0">
                  <c:v>2018</c:v>
                </c:pt>
                <c:pt idx="1">
                  <c:v>2019</c:v>
                </c:pt>
                <c:pt idx="2">
                  <c:v>2020</c:v>
                </c:pt>
                <c:pt idx="3">
                  <c:v>2021</c:v>
                </c:pt>
                <c:pt idx="4">
                  <c:v>2022</c:v>
                </c:pt>
              </c:numCache>
            </c:numRef>
          </c:cat>
          <c:val>
            <c:numRef>
              <c:f>OBOH_urán!$I$17:$M$17</c:f>
              <c:numCache>
                <c:formatCode>0%</c:formatCode>
                <c:ptCount val="5"/>
                <c:pt idx="0">
                  <c:v>0.19076800106574301</c:v>
                </c:pt>
                <c:pt idx="1">
                  <c:v>0.10292899631051879</c:v>
                </c:pt>
                <c:pt idx="2">
                  <c:v>0.13327205882352941</c:v>
                </c:pt>
                <c:pt idx="3">
                  <c:v>0.11134557220229303</c:v>
                </c:pt>
                <c:pt idx="4">
                  <c:v>9.1915914221218961E-2</c:v>
                </c:pt>
              </c:numCache>
            </c:numRef>
          </c:val>
          <c:smooth val="0"/>
          <c:extLst>
            <c:ext xmlns:c16="http://schemas.microsoft.com/office/drawing/2014/chart" uri="{C3380CC4-5D6E-409C-BE32-E72D297353CC}">
              <c16:uniqueId val="{00000001-4DD6-488B-8B2E-35B64999F95C}"/>
            </c:ext>
          </c:extLst>
        </c:ser>
        <c:ser>
          <c:idx val="2"/>
          <c:order val="2"/>
          <c:tx>
            <c:strRef>
              <c:f>OBOH_urán!$H$18</c:f>
              <c:strCache>
                <c:ptCount val="1"/>
                <c:pt idx="0">
                  <c:v>Rusko</c:v>
                </c:pt>
              </c:strCache>
            </c:strRef>
          </c:tx>
          <c:spPr>
            <a:ln w="25400">
              <a:solidFill>
                <a:srgbClr val="FF0000"/>
              </a:solidFill>
              <a:prstDash val="solid"/>
            </a:ln>
          </c:spPr>
          <c:marker>
            <c:symbol val="none"/>
          </c:marker>
          <c:cat>
            <c:numRef>
              <c:f>OBOH_urán!$I$15:$M$15</c:f>
              <c:numCache>
                <c:formatCode>General</c:formatCode>
                <c:ptCount val="5"/>
                <c:pt idx="0">
                  <c:v>2018</c:v>
                </c:pt>
                <c:pt idx="1">
                  <c:v>2019</c:v>
                </c:pt>
                <c:pt idx="2">
                  <c:v>2020</c:v>
                </c:pt>
                <c:pt idx="3">
                  <c:v>2021</c:v>
                </c:pt>
                <c:pt idx="4">
                  <c:v>2022</c:v>
                </c:pt>
              </c:numCache>
            </c:numRef>
          </c:cat>
          <c:val>
            <c:numRef>
              <c:f>OBOH_urán!$I$18:$M$18</c:f>
              <c:numCache>
                <c:formatCode>0%</c:formatCode>
                <c:ptCount val="5"/>
                <c:pt idx="0">
                  <c:v>0.23133284486778125</c:v>
                </c:pt>
                <c:pt idx="1">
                  <c:v>0.2324373164671335</c:v>
                </c:pt>
                <c:pt idx="2">
                  <c:v>0.22765837104072398</c:v>
                </c:pt>
                <c:pt idx="3">
                  <c:v>0.278047408032637</c:v>
                </c:pt>
                <c:pt idx="4">
                  <c:v>0.24047686230248308</c:v>
                </c:pt>
              </c:numCache>
            </c:numRef>
          </c:val>
          <c:smooth val="0"/>
          <c:extLst>
            <c:ext xmlns:c16="http://schemas.microsoft.com/office/drawing/2014/chart" uri="{C3380CC4-5D6E-409C-BE32-E72D297353CC}">
              <c16:uniqueId val="{00000002-4DD6-488B-8B2E-35B64999F95C}"/>
            </c:ext>
          </c:extLst>
        </c:ser>
        <c:ser>
          <c:idx val="3"/>
          <c:order val="3"/>
          <c:tx>
            <c:strRef>
              <c:f>OBOH_urán!$H$19</c:f>
              <c:strCache>
                <c:ptCount val="1"/>
                <c:pt idx="0">
                  <c:v>Spojené kráľovstvo</c:v>
                </c:pt>
              </c:strCache>
            </c:strRef>
          </c:tx>
          <c:spPr>
            <a:ln w="28575" cap="rnd">
              <a:solidFill>
                <a:srgbClr val="FFC000"/>
              </a:solidFill>
              <a:round/>
            </a:ln>
            <a:effectLst/>
          </c:spPr>
          <c:marker>
            <c:symbol val="none"/>
          </c:marker>
          <c:cat>
            <c:numRef>
              <c:f>OBOH_urán!$I$15:$M$15</c:f>
              <c:numCache>
                <c:formatCode>General</c:formatCode>
                <c:ptCount val="5"/>
                <c:pt idx="0">
                  <c:v>2018</c:v>
                </c:pt>
                <c:pt idx="1">
                  <c:v>2019</c:v>
                </c:pt>
                <c:pt idx="2">
                  <c:v>2020</c:v>
                </c:pt>
                <c:pt idx="3">
                  <c:v>2021</c:v>
                </c:pt>
                <c:pt idx="4">
                  <c:v>2022</c:v>
                </c:pt>
              </c:numCache>
            </c:numRef>
          </c:cat>
          <c:val>
            <c:numRef>
              <c:f>OBOH_urán!$I$19:$M$19</c:f>
              <c:numCache>
                <c:formatCode>0%</c:formatCode>
                <c:ptCount val="5"/>
                <c:pt idx="0">
                  <c:v>0.10284420169186705</c:v>
                </c:pt>
                <c:pt idx="1">
                  <c:v>9.5022965138167312E-2</c:v>
                </c:pt>
                <c:pt idx="2">
                  <c:v>8.6114253393665158E-2</c:v>
                </c:pt>
                <c:pt idx="3">
                  <c:v>0.16642048252092564</c:v>
                </c:pt>
                <c:pt idx="4">
                  <c:v>0.11237302483069977</c:v>
                </c:pt>
              </c:numCache>
            </c:numRef>
          </c:val>
          <c:smooth val="0"/>
          <c:extLst>
            <c:ext xmlns:c16="http://schemas.microsoft.com/office/drawing/2014/chart" uri="{C3380CC4-5D6E-409C-BE32-E72D297353CC}">
              <c16:uniqueId val="{00000003-4DD6-488B-8B2E-35B64999F95C}"/>
            </c:ext>
          </c:extLst>
        </c:ser>
        <c:ser>
          <c:idx val="4"/>
          <c:order val="4"/>
          <c:tx>
            <c:strRef>
              <c:f>OBOH_urán!$H$20</c:f>
              <c:strCache>
                <c:ptCount val="1"/>
                <c:pt idx="0">
                  <c:v>USA</c:v>
                </c:pt>
              </c:strCache>
            </c:strRef>
          </c:tx>
          <c:spPr>
            <a:ln w="28575" cap="rnd">
              <a:solidFill>
                <a:srgbClr val="0070C0"/>
              </a:solidFill>
              <a:round/>
            </a:ln>
            <a:effectLst/>
          </c:spPr>
          <c:marker>
            <c:symbol val="none"/>
          </c:marker>
          <c:cat>
            <c:numRef>
              <c:f>OBOH_urán!$I$15:$M$15</c:f>
              <c:numCache>
                <c:formatCode>General</c:formatCode>
                <c:ptCount val="5"/>
                <c:pt idx="0">
                  <c:v>2018</c:v>
                </c:pt>
                <c:pt idx="1">
                  <c:v>2019</c:v>
                </c:pt>
                <c:pt idx="2">
                  <c:v>2020</c:v>
                </c:pt>
                <c:pt idx="3">
                  <c:v>2021</c:v>
                </c:pt>
                <c:pt idx="4">
                  <c:v>2022</c:v>
                </c:pt>
              </c:numCache>
            </c:numRef>
          </c:cat>
          <c:val>
            <c:numRef>
              <c:f>OBOH_urán!$I$20:$M$20</c:f>
              <c:numCache>
                <c:formatCode>0%</c:formatCode>
                <c:ptCount val="5"/>
                <c:pt idx="0">
                  <c:v>0.33164590688070339</c:v>
                </c:pt>
                <c:pt idx="1">
                  <c:v>0.39823808448159026</c:v>
                </c:pt>
                <c:pt idx="2">
                  <c:v>0.29213800904977377</c:v>
                </c:pt>
                <c:pt idx="3">
                  <c:v>0.1924456636421186</c:v>
                </c:pt>
                <c:pt idx="4">
                  <c:v>0.27341986455981943</c:v>
                </c:pt>
              </c:numCache>
            </c:numRef>
          </c:val>
          <c:smooth val="0"/>
          <c:extLst>
            <c:ext xmlns:c16="http://schemas.microsoft.com/office/drawing/2014/chart" uri="{C3380CC4-5D6E-409C-BE32-E72D297353CC}">
              <c16:uniqueId val="{00000004-4DD6-488B-8B2E-35B64999F95C}"/>
            </c:ext>
          </c:extLst>
        </c:ser>
        <c:dLbls>
          <c:showLegendKey val="0"/>
          <c:showVal val="0"/>
          <c:showCatName val="0"/>
          <c:showSerName val="0"/>
          <c:showPercent val="0"/>
          <c:showBubbleSize val="0"/>
        </c:dLbls>
        <c:smooth val="0"/>
        <c:axId val="1463305711"/>
        <c:axId val="1"/>
      </c:lineChart>
      <c:catAx>
        <c:axId val="146330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63305711"/>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DF2B4-12E2-4963-B253-A28F3A01D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39</Pages>
  <Words>12017</Words>
  <Characters>68503</Characters>
  <Application>Microsoft Office Word</Application>
  <DocSecurity>0</DocSecurity>
  <Lines>570</Lines>
  <Paragraphs>160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Natália Hobothová</dc:creator>
  <cp:keywords/>
  <dc:description/>
  <cp:lastModifiedBy>Juraj Hajko</cp:lastModifiedBy>
  <cp:revision>11</cp:revision>
  <cp:lastPrinted>2023-06-14T10:59:00Z</cp:lastPrinted>
  <dcterms:created xsi:type="dcterms:W3CDTF">2024-03-05T09:42:00Z</dcterms:created>
  <dcterms:modified xsi:type="dcterms:W3CDTF">2024-03-05T12:55:00Z</dcterms:modified>
</cp:coreProperties>
</file>